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ECA6" w14:textId="3D8DE353" w:rsidR="00AF69FA" w:rsidRPr="001C3013" w:rsidRDefault="003A7C61" w:rsidP="000B6EEA">
      <w:pPr>
        <w:pStyle w:val="Heading1"/>
        <w:ind w:left="0" w:right="429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nb-NO"/>
        </w:rPr>
      </w:pPr>
      <w:r w:rsidRPr="001C3013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  <w:lang w:val="nb-NO"/>
        </w:rPr>
        <w:drawing>
          <wp:inline distT="0" distB="0" distL="0" distR="0" wp14:anchorId="4B226666" wp14:editId="3E0E1CC2">
            <wp:extent cx="741405" cy="7414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006" cy="75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7A5BA" w14:textId="0756B827" w:rsidR="00866073" w:rsidRPr="001C3013" w:rsidRDefault="00866073" w:rsidP="002D3B1B">
      <w:pPr>
        <w:pStyle w:val="BodyText"/>
        <w:spacing w:before="0"/>
        <w:ind w:left="142" w:right="429"/>
        <w:jc w:val="both"/>
        <w:rPr>
          <w:rFonts w:asciiTheme="minorHAnsi" w:hAnsiTheme="minorHAnsi" w:cstheme="minorHAnsi"/>
          <w:bCs/>
          <w:color w:val="000000" w:themeColor="text1"/>
          <w:lang w:val="nb-NO"/>
        </w:rPr>
      </w:pPr>
    </w:p>
    <w:p w14:paraId="789521EA" w14:textId="77777777" w:rsidR="002D3B1B" w:rsidRDefault="002D3B1B" w:rsidP="002D3B1B">
      <w:pPr>
        <w:pStyle w:val="BodyText"/>
        <w:spacing w:before="0"/>
        <w:ind w:left="142" w:right="429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nb-NO"/>
        </w:rPr>
      </w:pPr>
    </w:p>
    <w:p w14:paraId="02A7A967" w14:textId="77777777" w:rsidR="002D3B1B" w:rsidRDefault="002D3B1B" w:rsidP="002D3B1B">
      <w:pPr>
        <w:pStyle w:val="BodyText"/>
        <w:spacing w:before="0"/>
        <w:ind w:left="142" w:right="429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nb-NO"/>
        </w:rPr>
      </w:pPr>
    </w:p>
    <w:p w14:paraId="24E37135" w14:textId="0C430872" w:rsidR="003A7C61" w:rsidRPr="001C3013" w:rsidRDefault="003A7C61" w:rsidP="000B6EEA">
      <w:pPr>
        <w:pStyle w:val="BodyText"/>
        <w:spacing w:before="0"/>
        <w:ind w:left="0" w:right="429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nb-NO"/>
        </w:rPr>
      </w:pPr>
      <w:r w:rsidRPr="001C3013">
        <w:rPr>
          <w:rFonts w:asciiTheme="minorHAnsi" w:hAnsiTheme="minorHAnsi" w:cstheme="minorHAnsi"/>
          <w:b/>
          <w:color w:val="000000" w:themeColor="text1"/>
          <w:sz w:val="28"/>
          <w:szCs w:val="28"/>
          <w:lang w:val="nb-NO"/>
        </w:rPr>
        <w:t>Årsrapport for 202</w:t>
      </w:r>
      <w:r w:rsidR="00FF1375">
        <w:rPr>
          <w:rFonts w:asciiTheme="minorHAnsi" w:hAnsiTheme="minorHAnsi" w:cstheme="minorHAnsi"/>
          <w:b/>
          <w:color w:val="000000" w:themeColor="text1"/>
          <w:sz w:val="28"/>
          <w:szCs w:val="28"/>
          <w:lang w:val="nb-NO"/>
        </w:rPr>
        <w:t>2</w:t>
      </w:r>
    </w:p>
    <w:p w14:paraId="106D8925" w14:textId="7C257CC4" w:rsidR="00AF69FA" w:rsidRPr="001C3013" w:rsidRDefault="00661831" w:rsidP="000B6EEA">
      <w:pPr>
        <w:pStyle w:val="BodyText"/>
        <w:spacing w:before="0"/>
        <w:ind w:left="0" w:right="429"/>
        <w:jc w:val="both"/>
        <w:rPr>
          <w:rFonts w:asciiTheme="minorHAnsi" w:hAnsiTheme="minorHAnsi" w:cstheme="minorHAnsi"/>
          <w:bCs/>
          <w:color w:val="000000" w:themeColor="text1"/>
          <w:lang w:val="nb-NO"/>
        </w:rPr>
      </w:pP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>Foreningen Forum Farge ble formelt stiftet i Oslo 10. april 2013. Til stede som stiftere var: Barbara Matusiak, Mette L’orange, Marius Pedersen, Jon Yngve Hardeberg, Grete Smedal og Arne Valberg.</w:t>
      </w:r>
    </w:p>
    <w:p w14:paraId="6CAF50DF" w14:textId="77777777" w:rsidR="003A7C61" w:rsidRPr="001C3013" w:rsidRDefault="003A7C61" w:rsidP="000B6EEA">
      <w:pPr>
        <w:pStyle w:val="BodyText"/>
        <w:spacing w:before="0"/>
        <w:ind w:left="0" w:right="429"/>
        <w:jc w:val="both"/>
        <w:rPr>
          <w:rFonts w:asciiTheme="minorHAnsi" w:hAnsiTheme="minorHAnsi" w:cstheme="minorHAnsi"/>
          <w:bCs/>
          <w:color w:val="000000" w:themeColor="text1"/>
          <w:lang w:val="nb-NO"/>
        </w:rPr>
      </w:pPr>
    </w:p>
    <w:p w14:paraId="1CBE7226" w14:textId="7FA88FF7" w:rsidR="003A7C61" w:rsidRPr="001C3013" w:rsidRDefault="003A7C61" w:rsidP="000B6EEA">
      <w:pPr>
        <w:pStyle w:val="BodyText"/>
        <w:spacing w:before="0"/>
        <w:ind w:left="0" w:right="429"/>
        <w:jc w:val="both"/>
        <w:rPr>
          <w:rFonts w:asciiTheme="minorHAnsi" w:hAnsiTheme="minorHAnsi" w:cstheme="minorHAnsi"/>
          <w:bCs/>
          <w:color w:val="000000" w:themeColor="text1"/>
          <w:lang w:val="nb-NO"/>
        </w:rPr>
      </w:pP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I henhold til våre vedtekter er formålet til Forum Farge å stimulere </w:t>
      </w:r>
      <w:r w:rsidR="00250C3E"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faglig arbeid og </w:t>
      </w: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forskning om alle aspekter ved farge, å </w:t>
      </w:r>
      <w:r w:rsidR="00250C3E"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stimulere samt </w:t>
      </w: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formidle forskningsbasert kunnskap om farge, og å tilrettelegge for </w:t>
      </w:r>
      <w:r w:rsidR="00DF0570">
        <w:rPr>
          <w:rFonts w:asciiTheme="minorHAnsi" w:hAnsiTheme="minorHAnsi" w:cstheme="minorHAnsi"/>
          <w:bCs/>
          <w:color w:val="000000" w:themeColor="text1"/>
          <w:lang w:val="nb-NO"/>
        </w:rPr>
        <w:t>bruk</w:t>
      </w: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 av denne kunnskapen for å løse fargerelaterte problemstillinger innen kunst, design, arkitektur, vitenskap og teknologi på nasjonalt plan.</w:t>
      </w:r>
    </w:p>
    <w:p w14:paraId="5533093C" w14:textId="77777777" w:rsidR="00AF69FA" w:rsidRPr="001C3013" w:rsidRDefault="00AF69FA" w:rsidP="000B6EEA">
      <w:pPr>
        <w:pStyle w:val="BodyText"/>
        <w:spacing w:before="0"/>
        <w:ind w:left="0" w:right="429"/>
        <w:jc w:val="both"/>
        <w:rPr>
          <w:rFonts w:asciiTheme="minorHAnsi" w:hAnsiTheme="minorHAnsi" w:cstheme="minorHAnsi"/>
          <w:bCs/>
          <w:color w:val="000000" w:themeColor="text1"/>
          <w:lang w:val="nb-NO"/>
        </w:rPr>
      </w:pPr>
    </w:p>
    <w:p w14:paraId="075805E6" w14:textId="77777777" w:rsidR="004654F2" w:rsidRDefault="004654F2" w:rsidP="000B6EEA">
      <w:pPr>
        <w:pStyle w:val="BodyText"/>
        <w:spacing w:before="0"/>
        <w:ind w:left="0" w:right="429"/>
        <w:jc w:val="both"/>
        <w:rPr>
          <w:rFonts w:asciiTheme="minorHAnsi" w:hAnsiTheme="minorHAnsi" w:cstheme="minorHAnsi"/>
          <w:b/>
          <w:color w:val="000000" w:themeColor="text1"/>
          <w:lang w:val="nb-NO"/>
        </w:rPr>
      </w:pPr>
    </w:p>
    <w:p w14:paraId="7B97872F" w14:textId="77777777" w:rsidR="00B16B80" w:rsidRPr="001C3013" w:rsidRDefault="00B16B80" w:rsidP="00B16B80">
      <w:pPr>
        <w:pStyle w:val="BodyText"/>
        <w:spacing w:before="0"/>
        <w:ind w:left="0" w:right="429"/>
        <w:jc w:val="both"/>
        <w:rPr>
          <w:rFonts w:asciiTheme="minorHAnsi" w:hAnsiTheme="minorHAnsi" w:cstheme="minorHAnsi"/>
          <w:b/>
          <w:color w:val="000000" w:themeColor="text1"/>
          <w:lang w:val="nb-NO"/>
        </w:rPr>
      </w:pPr>
      <w:r>
        <w:rPr>
          <w:rFonts w:asciiTheme="minorHAnsi" w:hAnsiTheme="minorHAnsi" w:cstheme="minorHAnsi"/>
          <w:b/>
          <w:color w:val="000000" w:themeColor="text1"/>
          <w:lang w:val="nb-NO"/>
        </w:rPr>
        <w:t>Generelt</w:t>
      </w:r>
    </w:p>
    <w:p w14:paraId="7F2A0052" w14:textId="77777777" w:rsidR="00B16B80" w:rsidRPr="001C3013" w:rsidRDefault="00B16B80" w:rsidP="00B16B80">
      <w:pPr>
        <w:pStyle w:val="BodyText"/>
        <w:spacing w:before="0"/>
        <w:ind w:left="0" w:right="429"/>
        <w:jc w:val="both"/>
        <w:rPr>
          <w:rFonts w:asciiTheme="minorHAnsi" w:hAnsiTheme="minorHAnsi" w:cstheme="minorHAnsi"/>
          <w:bCs/>
          <w:color w:val="000000" w:themeColor="text1"/>
          <w:lang w:val="nb-NO"/>
        </w:rPr>
      </w:pP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>Denne årsrapporten dekker aktiviteter fra 1. Januar 202</w:t>
      </w:r>
      <w:r>
        <w:rPr>
          <w:rFonts w:asciiTheme="minorHAnsi" w:hAnsiTheme="minorHAnsi" w:cstheme="minorHAnsi"/>
          <w:bCs/>
          <w:color w:val="000000" w:themeColor="text1"/>
          <w:lang w:val="nb-NO"/>
        </w:rPr>
        <w:t>2</w:t>
      </w: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 fram til 31. desember 202</w:t>
      </w:r>
      <w:r>
        <w:rPr>
          <w:rFonts w:asciiTheme="minorHAnsi" w:hAnsiTheme="minorHAnsi" w:cstheme="minorHAnsi"/>
          <w:bCs/>
          <w:color w:val="000000" w:themeColor="text1"/>
          <w:lang w:val="nb-NO"/>
        </w:rPr>
        <w:t>2.</w:t>
      </w:r>
    </w:p>
    <w:p w14:paraId="095B3983" w14:textId="5A837C89" w:rsidR="00B16B80" w:rsidRPr="001C3013" w:rsidRDefault="00B16B80" w:rsidP="00B16B80">
      <w:pPr>
        <w:pStyle w:val="BodyText"/>
        <w:spacing w:before="0"/>
        <w:ind w:left="0" w:right="429"/>
        <w:jc w:val="both"/>
        <w:rPr>
          <w:rFonts w:asciiTheme="minorHAnsi" w:hAnsiTheme="minorHAnsi" w:cstheme="minorHAnsi"/>
          <w:bCs/>
          <w:color w:val="000000" w:themeColor="text1"/>
          <w:lang w:val="nb-NO"/>
        </w:rPr>
      </w:pPr>
      <w:r>
        <w:rPr>
          <w:rFonts w:asciiTheme="minorHAnsi" w:hAnsiTheme="minorHAnsi" w:cstheme="minorHAnsi"/>
          <w:bCs/>
          <w:color w:val="000000" w:themeColor="text1"/>
          <w:lang w:val="nb-NO"/>
        </w:rPr>
        <w:t>S</w:t>
      </w: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tyremøter har vært </w:t>
      </w:r>
      <w:r>
        <w:rPr>
          <w:rFonts w:asciiTheme="minorHAnsi" w:hAnsiTheme="minorHAnsi" w:cstheme="minorHAnsi"/>
          <w:bCs/>
          <w:color w:val="000000" w:themeColor="text1"/>
          <w:lang w:val="nb-NO"/>
        </w:rPr>
        <w:t xml:space="preserve">fysiske og/eller digitale. </w:t>
      </w: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Forum Farge hadde </w:t>
      </w:r>
      <w:r>
        <w:rPr>
          <w:rFonts w:asciiTheme="minorHAnsi" w:hAnsiTheme="minorHAnsi" w:cstheme="minorHAnsi"/>
          <w:bCs/>
          <w:color w:val="000000" w:themeColor="text1"/>
          <w:lang w:val="nb-NO"/>
        </w:rPr>
        <w:t>92</w:t>
      </w: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 medlemmer ved utgangen av 202</w:t>
      </w:r>
      <w:r>
        <w:rPr>
          <w:rFonts w:asciiTheme="minorHAnsi" w:hAnsiTheme="minorHAnsi" w:cstheme="minorHAnsi"/>
          <w:bCs/>
          <w:color w:val="000000" w:themeColor="text1"/>
          <w:lang w:val="nb-NO"/>
        </w:rPr>
        <w:t>2</w:t>
      </w: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, inkl. institusjoner og bedriftsenheter. Det </w:t>
      </w:r>
      <w:r>
        <w:rPr>
          <w:rFonts w:asciiTheme="minorHAnsi" w:hAnsiTheme="minorHAnsi" w:cstheme="minorHAnsi"/>
          <w:bCs/>
          <w:color w:val="000000" w:themeColor="text1"/>
          <w:lang w:val="nb-NO"/>
        </w:rPr>
        <w:t>va</w:t>
      </w: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r </w:t>
      </w:r>
      <w:r>
        <w:rPr>
          <w:rFonts w:asciiTheme="minorHAnsi" w:hAnsiTheme="minorHAnsi" w:cstheme="minorHAnsi"/>
          <w:bCs/>
          <w:color w:val="000000" w:themeColor="text1"/>
          <w:lang w:val="nb-NO"/>
        </w:rPr>
        <w:t>kun 37</w:t>
      </w: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 som ha</w:t>
      </w:r>
      <w:r>
        <w:rPr>
          <w:rFonts w:asciiTheme="minorHAnsi" w:hAnsiTheme="minorHAnsi" w:cstheme="minorHAnsi"/>
          <w:bCs/>
          <w:color w:val="000000" w:themeColor="text1"/>
          <w:lang w:val="nb-NO"/>
        </w:rPr>
        <w:t>dde</w:t>
      </w: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 betalt, </w:t>
      </w:r>
      <w:r>
        <w:rPr>
          <w:rFonts w:asciiTheme="minorHAnsi" w:hAnsiTheme="minorHAnsi" w:cstheme="minorHAnsi"/>
          <w:bCs/>
          <w:color w:val="000000" w:themeColor="text1"/>
          <w:lang w:val="nb-NO"/>
        </w:rPr>
        <w:t>og</w:t>
      </w: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 det arbeides </w:t>
      </w:r>
      <w:r>
        <w:rPr>
          <w:rFonts w:asciiTheme="minorHAnsi" w:hAnsiTheme="minorHAnsi" w:cstheme="minorHAnsi"/>
          <w:bCs/>
          <w:color w:val="000000" w:themeColor="text1"/>
          <w:lang w:val="nb-NO"/>
        </w:rPr>
        <w:t xml:space="preserve">jevnlig </w:t>
      </w: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>med å få bedre styring på medlems</w:t>
      </w:r>
      <w:r>
        <w:rPr>
          <w:rFonts w:asciiTheme="minorHAnsi" w:hAnsiTheme="minorHAnsi" w:cstheme="minorHAnsi"/>
          <w:bCs/>
          <w:color w:val="000000" w:themeColor="text1"/>
          <w:lang w:val="nb-NO"/>
        </w:rPr>
        <w:t>kap</w:t>
      </w: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>.</w:t>
      </w:r>
      <w:r>
        <w:rPr>
          <w:rFonts w:asciiTheme="minorHAnsi" w:hAnsiTheme="minorHAnsi" w:cstheme="minorHAnsi"/>
          <w:bCs/>
          <w:color w:val="000000" w:themeColor="text1"/>
          <w:lang w:val="nb-NO"/>
        </w:rPr>
        <w:t xml:space="preserve"> Nye </w:t>
      </w:r>
      <w:r w:rsidR="009C17C0">
        <w:rPr>
          <w:rFonts w:asciiTheme="minorHAnsi" w:hAnsiTheme="minorHAnsi" w:cstheme="minorHAnsi"/>
          <w:bCs/>
          <w:color w:val="000000" w:themeColor="text1"/>
          <w:lang w:val="nb-NO"/>
        </w:rPr>
        <w:t>styre</w:t>
      </w:r>
      <w:r>
        <w:rPr>
          <w:rFonts w:asciiTheme="minorHAnsi" w:hAnsiTheme="minorHAnsi" w:cstheme="minorHAnsi"/>
          <w:bCs/>
          <w:color w:val="000000" w:themeColor="text1"/>
          <w:lang w:val="nb-NO"/>
        </w:rPr>
        <w:t>medlemmer velges ved årsmøtene.</w:t>
      </w:r>
    </w:p>
    <w:p w14:paraId="7A240B3A" w14:textId="77777777" w:rsidR="00B16B80" w:rsidRDefault="00B16B80" w:rsidP="000B6EEA">
      <w:pPr>
        <w:pStyle w:val="BodyText"/>
        <w:spacing w:before="0"/>
        <w:ind w:left="0" w:right="429"/>
        <w:jc w:val="both"/>
        <w:rPr>
          <w:rFonts w:asciiTheme="minorHAnsi" w:hAnsiTheme="minorHAnsi" w:cstheme="minorHAnsi"/>
          <w:b/>
          <w:color w:val="000000" w:themeColor="text1"/>
          <w:lang w:val="nb-NO"/>
        </w:rPr>
      </w:pPr>
    </w:p>
    <w:p w14:paraId="235EEB97" w14:textId="21BF159C" w:rsidR="00FF1375" w:rsidRPr="00FF1375" w:rsidRDefault="002D3B1B" w:rsidP="000B6EEA">
      <w:pPr>
        <w:pStyle w:val="BodyText"/>
        <w:spacing w:before="0"/>
        <w:ind w:left="0" w:right="429"/>
        <w:jc w:val="both"/>
        <w:rPr>
          <w:rFonts w:asciiTheme="minorHAnsi" w:hAnsiTheme="minorHAnsi" w:cstheme="minorHAnsi"/>
          <w:b/>
          <w:color w:val="000000" w:themeColor="text1"/>
          <w:lang w:val="nb-NO"/>
        </w:rPr>
      </w:pPr>
      <w:r>
        <w:rPr>
          <w:rFonts w:asciiTheme="minorHAnsi" w:hAnsiTheme="minorHAnsi" w:cstheme="minorHAnsi"/>
          <w:b/>
          <w:color w:val="000000" w:themeColor="text1"/>
          <w:lang w:val="nb-NO"/>
        </w:rPr>
        <w:t>Styret</w:t>
      </w:r>
      <w:r w:rsidR="00B16B80">
        <w:rPr>
          <w:rFonts w:asciiTheme="minorHAnsi" w:hAnsiTheme="minorHAnsi" w:cstheme="minorHAnsi"/>
          <w:b/>
          <w:color w:val="000000" w:themeColor="text1"/>
          <w:lang w:val="nb-NO"/>
        </w:rPr>
        <w:t xml:space="preserve"> og valgkomite</w:t>
      </w:r>
    </w:p>
    <w:p w14:paraId="0709C9D5" w14:textId="3AFD99A2" w:rsidR="00BA1788" w:rsidRPr="001C3013" w:rsidRDefault="00866073" w:rsidP="000B6EEA">
      <w:pPr>
        <w:pStyle w:val="BodyText"/>
        <w:spacing w:before="0"/>
        <w:ind w:left="0" w:right="429"/>
        <w:jc w:val="both"/>
        <w:rPr>
          <w:rFonts w:asciiTheme="minorHAnsi" w:hAnsiTheme="minorHAnsi" w:cstheme="minorHAnsi"/>
          <w:bCs/>
          <w:color w:val="000000" w:themeColor="text1"/>
          <w:lang w:val="nb-NO"/>
        </w:rPr>
      </w:pP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>L</w:t>
      </w:r>
      <w:r w:rsidR="00661831" w:rsidRPr="001C3013">
        <w:rPr>
          <w:rFonts w:asciiTheme="minorHAnsi" w:hAnsiTheme="minorHAnsi" w:cstheme="minorHAnsi"/>
          <w:bCs/>
          <w:color w:val="000000" w:themeColor="text1"/>
          <w:lang w:val="nb-NO"/>
        </w:rPr>
        <w:t>eder</w:t>
      </w:r>
      <w:r w:rsidR="0017140B"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 </w:t>
      </w:r>
      <w:r w:rsidR="00661831" w:rsidRPr="001C3013">
        <w:rPr>
          <w:rFonts w:asciiTheme="minorHAnsi" w:hAnsiTheme="minorHAnsi" w:cstheme="minorHAnsi"/>
          <w:bCs/>
          <w:color w:val="000000" w:themeColor="text1"/>
          <w:lang w:val="nb-NO"/>
        </w:rPr>
        <w:t>Mette L’orange</w:t>
      </w:r>
      <w:r w:rsidR="00B16B80">
        <w:rPr>
          <w:rFonts w:asciiTheme="minorHAnsi" w:hAnsiTheme="minorHAnsi" w:cstheme="minorHAnsi"/>
          <w:bCs/>
          <w:color w:val="000000" w:themeColor="text1"/>
          <w:lang w:val="nb-NO"/>
        </w:rPr>
        <w:t xml:space="preserve"> og</w:t>
      </w:r>
      <w:r w:rsidR="00661831"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 nestleder </w:t>
      </w:r>
      <w:r w:rsidR="00B16B80">
        <w:rPr>
          <w:rFonts w:asciiTheme="minorHAnsi" w:hAnsiTheme="minorHAnsi" w:cstheme="minorHAnsi"/>
          <w:bCs/>
          <w:color w:val="000000" w:themeColor="text1"/>
          <w:lang w:val="nb-NO"/>
        </w:rPr>
        <w:t xml:space="preserve">er </w:t>
      </w:r>
      <w:r w:rsidR="00661831" w:rsidRPr="001C3013">
        <w:rPr>
          <w:rFonts w:asciiTheme="minorHAnsi" w:hAnsiTheme="minorHAnsi" w:cstheme="minorHAnsi"/>
          <w:bCs/>
          <w:color w:val="000000" w:themeColor="text1"/>
          <w:lang w:val="nb-NO"/>
        </w:rPr>
        <w:t>Kine Angelo</w:t>
      </w:r>
      <w:r w:rsidR="00B16B80">
        <w:rPr>
          <w:rFonts w:asciiTheme="minorHAnsi" w:hAnsiTheme="minorHAnsi" w:cstheme="minorHAnsi"/>
          <w:bCs/>
          <w:color w:val="000000" w:themeColor="text1"/>
          <w:lang w:val="nb-NO"/>
        </w:rPr>
        <w:t>.</w:t>
      </w:r>
      <w:r w:rsidR="00FF1375">
        <w:rPr>
          <w:rFonts w:asciiTheme="minorHAnsi" w:hAnsiTheme="minorHAnsi" w:cstheme="minorHAnsi"/>
          <w:bCs/>
          <w:color w:val="000000" w:themeColor="text1"/>
          <w:lang w:val="nb-NO"/>
        </w:rPr>
        <w:t xml:space="preserve"> </w:t>
      </w:r>
      <w:r w:rsidR="00FA16FB">
        <w:rPr>
          <w:rFonts w:asciiTheme="minorHAnsi" w:hAnsiTheme="minorHAnsi" w:cstheme="minorHAnsi"/>
          <w:bCs/>
          <w:color w:val="000000" w:themeColor="text1"/>
          <w:lang w:val="nb-NO"/>
        </w:rPr>
        <w:t>Ved årsmøtet i 2022 ble Bjørg Owren Aditya Sole valgt inn i styret, og Peter Nussbaum og Lisbeth Larsen gikk ut av styret</w:t>
      </w:r>
      <w:r w:rsidR="00FA16FB" w:rsidRPr="001C3013">
        <w:rPr>
          <w:rFonts w:asciiTheme="minorHAnsi" w:hAnsiTheme="minorHAnsi" w:cstheme="minorHAnsi"/>
          <w:bCs/>
          <w:color w:val="000000" w:themeColor="text1"/>
          <w:lang w:val="nb-NO"/>
        </w:rPr>
        <w:t>.</w:t>
      </w:r>
      <w:r w:rsidR="00FA16FB">
        <w:rPr>
          <w:rFonts w:asciiTheme="minorHAnsi" w:hAnsiTheme="minorHAnsi" w:cstheme="minorHAnsi"/>
          <w:bCs/>
          <w:color w:val="000000" w:themeColor="text1"/>
          <w:lang w:val="nb-NO"/>
        </w:rPr>
        <w:t xml:space="preserve"> Øvrige s</w:t>
      </w:r>
      <w:r w:rsidR="00FF1375">
        <w:rPr>
          <w:rFonts w:asciiTheme="minorHAnsi" w:hAnsiTheme="minorHAnsi" w:cstheme="minorHAnsi"/>
          <w:bCs/>
          <w:color w:val="000000" w:themeColor="text1"/>
          <w:lang w:val="nb-NO"/>
        </w:rPr>
        <w:t>tyre</w:t>
      </w:r>
      <w:r w:rsidR="002D3B1B">
        <w:rPr>
          <w:rFonts w:asciiTheme="minorHAnsi" w:hAnsiTheme="minorHAnsi" w:cstheme="minorHAnsi"/>
          <w:bCs/>
          <w:color w:val="000000" w:themeColor="text1"/>
          <w:lang w:val="nb-NO"/>
        </w:rPr>
        <w:t>medlemmer</w:t>
      </w:r>
      <w:r w:rsidR="00FF1375">
        <w:rPr>
          <w:rFonts w:asciiTheme="minorHAnsi" w:hAnsiTheme="minorHAnsi" w:cstheme="minorHAnsi"/>
          <w:bCs/>
          <w:color w:val="000000" w:themeColor="text1"/>
          <w:lang w:val="nb-NO"/>
        </w:rPr>
        <w:t xml:space="preserve"> er</w:t>
      </w:r>
      <w:r w:rsidR="00E6657F"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 </w:t>
      </w:r>
      <w:r w:rsidR="004A6009" w:rsidRPr="001C3013">
        <w:rPr>
          <w:rFonts w:asciiTheme="minorHAnsi" w:hAnsiTheme="minorHAnsi" w:cstheme="minorHAnsi"/>
          <w:bCs/>
          <w:color w:val="000000" w:themeColor="text1"/>
          <w:lang w:val="nb-NO"/>
        </w:rPr>
        <w:t>Bent Erik Myrvoll</w:t>
      </w: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, </w:t>
      </w:r>
      <w:r w:rsidR="00250C3E" w:rsidRPr="001C3013">
        <w:rPr>
          <w:rFonts w:asciiTheme="minorHAnsi" w:hAnsiTheme="minorHAnsi" w:cstheme="minorHAnsi"/>
          <w:bCs/>
          <w:color w:val="000000" w:themeColor="text1"/>
          <w:lang w:val="nb-NO"/>
        </w:rPr>
        <w:t>Ingvild F</w:t>
      </w:r>
      <w:r w:rsidR="0038197B" w:rsidRPr="001C3013">
        <w:rPr>
          <w:rFonts w:asciiTheme="minorHAnsi" w:hAnsiTheme="minorHAnsi" w:cstheme="minorHAnsi"/>
          <w:bCs/>
          <w:color w:val="000000" w:themeColor="text1"/>
          <w:lang w:val="nb-NO"/>
        </w:rPr>
        <w:t>e</w:t>
      </w:r>
      <w:r w:rsidR="00250C3E" w:rsidRPr="001C3013">
        <w:rPr>
          <w:rFonts w:asciiTheme="minorHAnsi" w:hAnsiTheme="minorHAnsi" w:cstheme="minorHAnsi"/>
          <w:bCs/>
          <w:color w:val="000000" w:themeColor="text1"/>
          <w:lang w:val="nb-NO"/>
        </w:rPr>
        <w:t>stervol</w:t>
      </w:r>
      <w:r w:rsidR="001A7715">
        <w:rPr>
          <w:rFonts w:asciiTheme="minorHAnsi" w:hAnsiTheme="minorHAnsi" w:cstheme="minorHAnsi"/>
          <w:bCs/>
          <w:color w:val="000000" w:themeColor="text1"/>
          <w:lang w:val="nb-NO"/>
        </w:rPr>
        <w:t>l</w:t>
      </w:r>
      <w:r w:rsidR="00250C3E"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 Melien, Elise Dee</w:t>
      </w:r>
      <w:r w:rsidR="000113A1">
        <w:rPr>
          <w:rFonts w:asciiTheme="minorHAnsi" w:hAnsiTheme="minorHAnsi" w:cstheme="minorHAnsi"/>
          <w:bCs/>
          <w:color w:val="000000" w:themeColor="text1"/>
          <w:lang w:val="nb-NO"/>
        </w:rPr>
        <w:t>s</w:t>
      </w:r>
      <w:r w:rsidR="00250C3E"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 Krekling</w:t>
      </w:r>
      <w:r w:rsidR="00E94A48">
        <w:rPr>
          <w:rFonts w:asciiTheme="minorHAnsi" w:hAnsiTheme="minorHAnsi" w:cstheme="minorHAnsi"/>
          <w:bCs/>
          <w:color w:val="000000" w:themeColor="text1"/>
          <w:lang w:val="nb-NO"/>
        </w:rPr>
        <w:t xml:space="preserve"> og </w:t>
      </w: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Heidi </w:t>
      </w:r>
      <w:r w:rsidR="00FA16FB" w:rsidRPr="001C3013">
        <w:rPr>
          <w:rFonts w:asciiTheme="minorHAnsi" w:hAnsiTheme="minorHAnsi" w:cstheme="minorHAnsi"/>
          <w:bCs/>
          <w:color w:val="000000" w:themeColor="text1"/>
          <w:lang w:val="nb-NO"/>
        </w:rPr>
        <w:t>Pettersvold</w:t>
      </w:r>
      <w:r w:rsidR="00FA16FB">
        <w:rPr>
          <w:rFonts w:asciiTheme="minorHAnsi" w:hAnsiTheme="minorHAnsi" w:cstheme="minorHAnsi"/>
          <w:bCs/>
          <w:color w:val="000000" w:themeColor="text1"/>
          <w:lang w:val="nb-NO"/>
        </w:rPr>
        <w:t xml:space="preserve">. </w:t>
      </w:r>
      <w:r w:rsidR="00250C3E" w:rsidRPr="001C3013">
        <w:rPr>
          <w:rFonts w:asciiTheme="minorHAnsi" w:hAnsiTheme="minorHAnsi" w:cstheme="minorHAnsi"/>
          <w:bCs/>
          <w:color w:val="000000" w:themeColor="text1"/>
          <w:lang w:val="nb-NO"/>
        </w:rPr>
        <w:t>Aland Mendoza fra NTNU Gjøvik</w:t>
      </w:r>
      <w:r w:rsidR="00FF1375">
        <w:rPr>
          <w:rFonts w:asciiTheme="minorHAnsi" w:hAnsiTheme="minorHAnsi" w:cstheme="minorHAnsi"/>
          <w:bCs/>
          <w:color w:val="000000" w:themeColor="text1"/>
          <w:lang w:val="nb-NO"/>
        </w:rPr>
        <w:t xml:space="preserve"> </w:t>
      </w:r>
      <w:r w:rsidR="00FA16FB">
        <w:rPr>
          <w:rFonts w:asciiTheme="minorHAnsi" w:hAnsiTheme="minorHAnsi" w:cstheme="minorHAnsi"/>
          <w:bCs/>
          <w:color w:val="000000" w:themeColor="text1"/>
          <w:lang w:val="nb-NO"/>
        </w:rPr>
        <w:t>var sekretær ut</w:t>
      </w:r>
      <w:r w:rsidR="00FF1375">
        <w:rPr>
          <w:rFonts w:asciiTheme="minorHAnsi" w:hAnsiTheme="minorHAnsi" w:cstheme="minorHAnsi"/>
          <w:bCs/>
          <w:color w:val="000000" w:themeColor="text1"/>
          <w:lang w:val="nb-NO"/>
        </w:rPr>
        <w:t xml:space="preserve"> </w:t>
      </w:r>
      <w:r w:rsidR="002D3B1B">
        <w:rPr>
          <w:rFonts w:asciiTheme="minorHAnsi" w:hAnsiTheme="minorHAnsi" w:cstheme="minorHAnsi"/>
          <w:bCs/>
          <w:color w:val="000000" w:themeColor="text1"/>
          <w:lang w:val="nb-NO"/>
        </w:rPr>
        <w:t xml:space="preserve">januar </w:t>
      </w:r>
      <w:r w:rsidR="003A7C61"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og </w:t>
      </w:r>
      <w:r w:rsidR="00250C3E"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Alexandra Elena Christea fra NTNU Trondheim </w:t>
      </w:r>
      <w:r w:rsidR="00FF1375">
        <w:rPr>
          <w:rFonts w:asciiTheme="minorHAnsi" w:hAnsiTheme="minorHAnsi" w:cstheme="minorHAnsi"/>
          <w:bCs/>
          <w:color w:val="000000" w:themeColor="text1"/>
          <w:lang w:val="nb-NO"/>
        </w:rPr>
        <w:t xml:space="preserve">tiltrådte </w:t>
      </w:r>
      <w:r w:rsidR="002D3B1B">
        <w:rPr>
          <w:rFonts w:asciiTheme="minorHAnsi" w:hAnsiTheme="minorHAnsi" w:cstheme="minorHAnsi"/>
          <w:bCs/>
          <w:color w:val="000000" w:themeColor="text1"/>
          <w:lang w:val="nb-NO"/>
        </w:rPr>
        <w:t>i februar.</w:t>
      </w:r>
      <w:r w:rsidR="00B16B80">
        <w:rPr>
          <w:rFonts w:asciiTheme="minorHAnsi" w:hAnsiTheme="minorHAnsi" w:cstheme="minorHAnsi"/>
          <w:bCs/>
          <w:color w:val="000000" w:themeColor="text1"/>
          <w:lang w:val="nb-NO"/>
        </w:rPr>
        <w:t xml:space="preserve"> Valgkomiteen består av To</w:t>
      </w:r>
      <w:r w:rsidR="00E94A48">
        <w:rPr>
          <w:rFonts w:asciiTheme="minorHAnsi" w:hAnsiTheme="minorHAnsi" w:cstheme="minorHAnsi"/>
          <w:bCs/>
          <w:color w:val="000000" w:themeColor="text1"/>
          <w:lang w:val="nb-NO"/>
        </w:rPr>
        <w:t>rbjørn Eggen og Jon Yngve Hardeberg.</w:t>
      </w:r>
    </w:p>
    <w:p w14:paraId="29B330D3" w14:textId="77777777" w:rsidR="004654F2" w:rsidRDefault="004654F2" w:rsidP="000B6EEA">
      <w:pPr>
        <w:ind w:right="429"/>
        <w:jc w:val="both"/>
        <w:rPr>
          <w:rFonts w:asciiTheme="minorHAnsi" w:hAnsiTheme="minorHAnsi" w:cstheme="minorHAnsi"/>
          <w:b/>
          <w:iCs/>
          <w:color w:val="000000" w:themeColor="text1"/>
          <w:lang w:val="nb-NO" w:eastAsia="nb-NO"/>
        </w:rPr>
      </w:pPr>
    </w:p>
    <w:p w14:paraId="701444FC" w14:textId="56E7101C" w:rsidR="002D3B1B" w:rsidRPr="002D3B1B" w:rsidRDefault="004654F2" w:rsidP="000B6EEA">
      <w:pPr>
        <w:ind w:right="429"/>
        <w:jc w:val="both"/>
        <w:rPr>
          <w:rFonts w:asciiTheme="minorHAnsi" w:hAnsiTheme="minorHAnsi" w:cstheme="minorHAnsi"/>
          <w:b/>
          <w:color w:val="000000" w:themeColor="text1"/>
          <w:lang w:val="nb-NO"/>
        </w:rPr>
      </w:pPr>
      <w:r w:rsidRPr="004654F2">
        <w:rPr>
          <w:rFonts w:asciiTheme="minorHAnsi" w:hAnsiTheme="minorHAnsi" w:cstheme="minorHAnsi"/>
          <w:b/>
          <w:iCs/>
          <w:color w:val="000000" w:themeColor="text1"/>
          <w:lang w:val="nb-NO" w:eastAsia="nb-NO"/>
        </w:rPr>
        <w:t>Forskning og f</w:t>
      </w:r>
      <w:r w:rsidR="002D3B1B" w:rsidRPr="004654F2">
        <w:rPr>
          <w:rFonts w:asciiTheme="minorHAnsi" w:hAnsiTheme="minorHAnsi" w:cstheme="minorHAnsi"/>
          <w:b/>
          <w:color w:val="000000" w:themeColor="text1"/>
          <w:lang w:val="nb-NO"/>
        </w:rPr>
        <w:t>aglig</w:t>
      </w:r>
      <w:r w:rsidR="002D3B1B" w:rsidRPr="002D3B1B">
        <w:rPr>
          <w:rFonts w:asciiTheme="minorHAnsi" w:hAnsiTheme="minorHAnsi" w:cstheme="minorHAnsi"/>
          <w:b/>
          <w:color w:val="000000" w:themeColor="text1"/>
          <w:lang w:val="nb-NO"/>
        </w:rPr>
        <w:t xml:space="preserve"> tilknytning</w:t>
      </w:r>
    </w:p>
    <w:p w14:paraId="2FD1B8B4" w14:textId="1AB37FD7" w:rsidR="002D3B1B" w:rsidRDefault="002D3B1B" w:rsidP="000B6EEA">
      <w:pPr>
        <w:ind w:right="429"/>
        <w:jc w:val="both"/>
        <w:rPr>
          <w:rFonts w:asciiTheme="minorHAnsi" w:hAnsiTheme="minorHAnsi" w:cstheme="minorHAnsi"/>
          <w:bCs/>
          <w:color w:val="000000" w:themeColor="text1"/>
          <w:lang w:val="nb-NO"/>
        </w:rPr>
      </w:pPr>
      <w:r>
        <w:rPr>
          <w:rFonts w:asciiTheme="minorHAnsi" w:hAnsiTheme="minorHAnsi" w:cstheme="minorHAnsi"/>
          <w:bCs/>
          <w:color w:val="000000" w:themeColor="text1"/>
          <w:lang w:val="nb-NO"/>
        </w:rPr>
        <w:t xml:space="preserve">Som medlem av Forum Farge får man automatisk medlemskap i </w:t>
      </w:r>
      <w:r w:rsidRPr="002D3B1B">
        <w:rPr>
          <w:rFonts w:asciiTheme="minorHAnsi" w:hAnsiTheme="minorHAnsi" w:cstheme="minorHAnsi"/>
          <w:bCs/>
          <w:i/>
          <w:iCs/>
          <w:color w:val="000000" w:themeColor="text1"/>
          <w:lang w:val="nb-NO"/>
        </w:rPr>
        <w:t>International Colour Accosiation</w:t>
      </w:r>
      <w:r>
        <w:rPr>
          <w:rFonts w:asciiTheme="minorHAnsi" w:hAnsiTheme="minorHAnsi" w:cstheme="minorHAnsi"/>
          <w:bCs/>
          <w:color w:val="000000" w:themeColor="text1"/>
          <w:lang w:val="nb-NO"/>
        </w:rPr>
        <w:t xml:space="preserve"> (AIC), tilgang til AIC nyhetsbrev og mulighet til å delta på internasjonale konferanser. Forum Farge har vært partnere med det italienske fargeforumet </w:t>
      </w:r>
      <w:r w:rsidRPr="002D3B1B">
        <w:rPr>
          <w:rFonts w:asciiTheme="minorHAnsi" w:hAnsiTheme="minorHAnsi" w:cstheme="minorHAnsi"/>
          <w:bCs/>
          <w:i/>
          <w:color w:val="000000" w:themeColor="text1"/>
          <w:lang w:val="nb-NO"/>
        </w:rPr>
        <w:t>Gruppo del Colore</w:t>
      </w:r>
      <w:r>
        <w:rPr>
          <w:rFonts w:asciiTheme="minorHAnsi" w:hAnsiTheme="minorHAnsi" w:cstheme="minorHAnsi"/>
          <w:bCs/>
          <w:iCs/>
          <w:color w:val="000000" w:themeColor="text1"/>
          <w:lang w:val="nb-NO"/>
        </w:rPr>
        <w:t xml:space="preserve"> (GdC) siden 2017, og medlemmer tilbys mulighet til deltagelse på de årlige fargekonferansene</w:t>
      </w:r>
      <w:r w:rsidRPr="002D3B1B">
        <w:rPr>
          <w:rFonts w:asciiTheme="minorHAnsi" w:hAnsiTheme="minorHAnsi" w:cstheme="minorHAnsi"/>
          <w:bCs/>
          <w:iCs/>
          <w:color w:val="000000" w:themeColor="text1"/>
          <w:lang w:val="nb-NO"/>
        </w:rPr>
        <w:t>.</w:t>
      </w:r>
      <w:r>
        <w:rPr>
          <w:rFonts w:asciiTheme="minorHAnsi" w:hAnsiTheme="minorHAnsi" w:cstheme="minorHAnsi"/>
          <w:bCs/>
          <w:iCs/>
          <w:color w:val="000000" w:themeColor="text1"/>
          <w:lang w:val="nb-NO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lang w:val="nb-NO"/>
        </w:rPr>
        <w:t xml:space="preserve">Ved konferansedeltagelse på AIC eller GdC kan man enten delta med faglige artikler med </w:t>
      </w:r>
      <w:r w:rsidRPr="002D3B1B">
        <w:rPr>
          <w:rFonts w:asciiTheme="minorHAnsi" w:hAnsiTheme="minorHAnsi" w:cstheme="minorHAnsi"/>
          <w:bCs/>
          <w:color w:val="000000" w:themeColor="text1"/>
          <w:lang w:val="nb-NO"/>
        </w:rPr>
        <w:t>fagfellevurdering</w:t>
      </w:r>
      <w:r>
        <w:rPr>
          <w:rFonts w:asciiTheme="minorHAnsi" w:hAnsiTheme="minorHAnsi" w:cstheme="minorHAnsi"/>
          <w:bCs/>
          <w:color w:val="000000" w:themeColor="text1"/>
          <w:lang w:val="nb-NO"/>
        </w:rPr>
        <w:t xml:space="preserve"> eller som publikum.</w:t>
      </w:r>
    </w:p>
    <w:p w14:paraId="64C58805" w14:textId="77777777" w:rsidR="004654F2" w:rsidRDefault="004654F2" w:rsidP="000B6EEA">
      <w:pPr>
        <w:ind w:right="429"/>
        <w:jc w:val="both"/>
        <w:rPr>
          <w:rFonts w:asciiTheme="minorHAnsi" w:hAnsiTheme="minorHAnsi" w:cstheme="minorHAnsi"/>
          <w:bCs/>
          <w:color w:val="000000" w:themeColor="text1"/>
          <w:lang w:val="nb-NO"/>
        </w:rPr>
      </w:pPr>
    </w:p>
    <w:p w14:paraId="3E7DCC44" w14:textId="77777777" w:rsidR="004654F2" w:rsidRDefault="004654F2" w:rsidP="000B6EEA">
      <w:pPr>
        <w:spacing w:after="100" w:afterAutospacing="1"/>
        <w:ind w:right="429"/>
        <w:jc w:val="both"/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</w:pPr>
      <w:r w:rsidRPr="001C3013">
        <w:rPr>
          <w:rFonts w:asciiTheme="minorHAnsi" w:hAnsiTheme="minorHAnsi" w:cstheme="minorHAnsi"/>
          <w:bCs/>
          <w:iCs/>
          <w:color w:val="000000" w:themeColor="text1"/>
          <w:lang w:val="nb-NO" w:eastAsia="nb-NO"/>
        </w:rPr>
        <w:t xml:space="preserve">Medlemmer av styret </w:t>
      </w:r>
      <w:r>
        <w:rPr>
          <w:rFonts w:asciiTheme="minorHAnsi" w:hAnsiTheme="minorHAnsi" w:cstheme="minorHAnsi"/>
          <w:bCs/>
          <w:iCs/>
          <w:color w:val="000000" w:themeColor="text1"/>
          <w:lang w:val="nb-NO" w:eastAsia="nb-NO"/>
        </w:rPr>
        <w:t>er tilknyttet</w:t>
      </w:r>
      <w:r w:rsidRPr="001C3013">
        <w:rPr>
          <w:rFonts w:asciiTheme="minorHAnsi" w:hAnsiTheme="minorHAnsi" w:cstheme="minorHAnsi"/>
          <w:bCs/>
          <w:iCs/>
          <w:color w:val="000000" w:themeColor="text1"/>
          <w:lang w:val="nb-NO" w:eastAsia="nb-NO"/>
        </w:rPr>
        <w:t xml:space="preserve"> flere internasjonale </w:t>
      </w:r>
      <w:r>
        <w:rPr>
          <w:rFonts w:asciiTheme="minorHAnsi" w:hAnsiTheme="minorHAnsi" w:cstheme="minorHAnsi"/>
          <w:bCs/>
          <w:iCs/>
          <w:color w:val="000000" w:themeColor="text1"/>
          <w:lang w:val="nb-NO" w:eastAsia="nb-NO"/>
        </w:rPr>
        <w:t>forsknings</w:t>
      </w:r>
      <w:r w:rsidRPr="001C3013">
        <w:rPr>
          <w:rFonts w:asciiTheme="minorHAnsi" w:hAnsiTheme="minorHAnsi" w:cstheme="minorHAnsi"/>
          <w:bCs/>
          <w:iCs/>
          <w:color w:val="000000" w:themeColor="text1"/>
          <w:lang w:val="nb-NO" w:eastAsia="nb-NO"/>
        </w:rPr>
        <w:t>fora</w:t>
      </w:r>
      <w:r>
        <w:rPr>
          <w:rFonts w:asciiTheme="minorHAnsi" w:hAnsiTheme="minorHAnsi" w:cstheme="minorHAnsi"/>
          <w:bCs/>
          <w:iCs/>
          <w:color w:val="000000" w:themeColor="text1"/>
          <w:lang w:val="nb-NO" w:eastAsia="nb-NO"/>
        </w:rPr>
        <w:t>, eksempelvis</w:t>
      </w:r>
      <w:r w:rsidRPr="001C3013">
        <w:rPr>
          <w:rFonts w:asciiTheme="minorHAnsi" w:hAnsiTheme="minorHAnsi" w:cstheme="minorHAnsi"/>
          <w:bCs/>
          <w:iCs/>
          <w:color w:val="000000" w:themeColor="text1"/>
          <w:lang w:val="nb-NO" w:eastAsia="nb-NO"/>
        </w:rPr>
        <w:t xml:space="preserve"> </w:t>
      </w:r>
      <w:r>
        <w:rPr>
          <w:rFonts w:asciiTheme="minorHAnsi" w:hAnsiTheme="minorHAnsi" w:cstheme="minorHAnsi"/>
          <w:bCs/>
          <w:iCs/>
          <w:color w:val="000000" w:themeColor="text1"/>
          <w:lang w:val="nb-NO" w:eastAsia="nb-NO"/>
        </w:rPr>
        <w:t>studie</w:t>
      </w:r>
      <w:r w:rsidRPr="001C3013">
        <w:rPr>
          <w:rFonts w:asciiTheme="minorHAnsi" w:hAnsiTheme="minorHAnsi" w:cstheme="minorHAnsi"/>
          <w:bCs/>
          <w:iCs/>
          <w:color w:val="000000" w:themeColor="text1"/>
          <w:lang w:val="nb-NO" w:eastAsia="nb-NO"/>
        </w:rPr>
        <w:t xml:space="preserve">grupper i AIC, </w:t>
      </w:r>
      <w:r w:rsidRPr="001C3013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 xml:space="preserve">som </w:t>
      </w:r>
      <w:r w:rsidRPr="004654F2">
        <w:rPr>
          <w:rFonts w:asciiTheme="minorHAnsi" w:eastAsia="Times New Roman" w:hAnsiTheme="minorHAnsi" w:cstheme="minorHAnsi"/>
          <w:bCs/>
          <w:i/>
          <w:iCs/>
          <w:color w:val="000000" w:themeColor="text1"/>
          <w:lang w:val="nb-NO" w:eastAsia="nb-NO"/>
        </w:rPr>
        <w:t>Study Group on Colour Education</w:t>
      </w:r>
      <w:r w:rsidRPr="001C3013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 xml:space="preserve"> (</w:t>
      </w:r>
      <w:r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 xml:space="preserve">SG </w:t>
      </w:r>
      <w:r w:rsidRPr="001C3013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 xml:space="preserve">CE) og </w:t>
      </w:r>
      <w:r w:rsidRPr="004654F2">
        <w:rPr>
          <w:rFonts w:asciiTheme="minorHAnsi" w:eastAsia="Times New Roman" w:hAnsiTheme="minorHAnsi" w:cstheme="minorHAnsi"/>
          <w:bCs/>
          <w:i/>
          <w:iCs/>
          <w:color w:val="000000" w:themeColor="text1"/>
          <w:lang w:val="nb-NO" w:eastAsia="nb-NO"/>
        </w:rPr>
        <w:t xml:space="preserve">Study Group on 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lang w:val="nb-NO" w:eastAsia="nb-NO"/>
        </w:rPr>
        <w:t>E</w:t>
      </w:r>
      <w:r w:rsidRPr="004654F2">
        <w:rPr>
          <w:rFonts w:asciiTheme="minorHAnsi" w:eastAsia="Times New Roman" w:hAnsiTheme="minorHAnsi" w:cstheme="minorHAnsi"/>
          <w:bCs/>
          <w:i/>
          <w:iCs/>
          <w:color w:val="000000" w:themeColor="text1"/>
          <w:lang w:val="nb-NO" w:eastAsia="nb-NO"/>
        </w:rPr>
        <w:t xml:space="preserve">nvironmental 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lang w:val="nb-NO" w:eastAsia="nb-NO"/>
        </w:rPr>
        <w:t>C</w:t>
      </w:r>
      <w:r w:rsidRPr="004654F2">
        <w:rPr>
          <w:rFonts w:asciiTheme="minorHAnsi" w:eastAsia="Times New Roman" w:hAnsiTheme="minorHAnsi" w:cstheme="minorHAnsi"/>
          <w:bCs/>
          <w:i/>
          <w:iCs/>
          <w:color w:val="000000" w:themeColor="text1"/>
          <w:lang w:val="nb-NO" w:eastAsia="nb-NO"/>
        </w:rPr>
        <w:t xml:space="preserve">olour </w:t>
      </w:r>
      <w:r>
        <w:rPr>
          <w:rFonts w:asciiTheme="minorHAnsi" w:eastAsia="Times New Roman" w:hAnsiTheme="minorHAnsi" w:cstheme="minorHAnsi"/>
          <w:bCs/>
          <w:i/>
          <w:iCs/>
          <w:color w:val="000000" w:themeColor="text1"/>
          <w:lang w:val="nb-NO" w:eastAsia="nb-NO"/>
        </w:rPr>
        <w:t>D</w:t>
      </w:r>
      <w:r w:rsidRPr="004654F2">
        <w:rPr>
          <w:rFonts w:asciiTheme="minorHAnsi" w:eastAsia="Times New Roman" w:hAnsiTheme="minorHAnsi" w:cstheme="minorHAnsi"/>
          <w:bCs/>
          <w:i/>
          <w:iCs/>
          <w:color w:val="000000" w:themeColor="text1"/>
          <w:lang w:val="nb-NO" w:eastAsia="nb-NO"/>
        </w:rPr>
        <w:t>esign</w:t>
      </w:r>
      <w:r w:rsidRPr="001C3013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 xml:space="preserve"> (</w:t>
      </w:r>
      <w:r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 xml:space="preserve">SG </w:t>
      </w:r>
      <w:r w:rsidRPr="001C3013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>ECD)</w:t>
      </w:r>
      <w:r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 xml:space="preserve">. </w:t>
      </w:r>
      <w:r w:rsidRPr="001C3013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 xml:space="preserve">Forskningsområder videre i </w:t>
      </w:r>
      <w:r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>Forum Farge</w:t>
      </w:r>
      <w:r w:rsidRPr="001C3013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 xml:space="preserve"> inkluderer </w:t>
      </w:r>
      <w:r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>f</w:t>
      </w:r>
      <w:r w:rsidRPr="001C3013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>arger for arkitektur og kunst, fargeplanlegging på ulike nivåer, metod</w:t>
      </w:r>
      <w:r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>ikk</w:t>
      </w:r>
      <w:r w:rsidRPr="001C3013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 xml:space="preserve">, strategier og materialitet. </w:t>
      </w:r>
    </w:p>
    <w:p w14:paraId="597B4D03" w14:textId="3CF131DA" w:rsidR="002D3B1B" w:rsidRDefault="002D3B1B" w:rsidP="000B6EEA">
      <w:pPr>
        <w:ind w:right="429"/>
        <w:jc w:val="both"/>
        <w:rPr>
          <w:rFonts w:asciiTheme="minorHAnsi" w:hAnsiTheme="minorHAnsi" w:cstheme="minorHAnsi"/>
          <w:bCs/>
          <w:color w:val="000000" w:themeColor="text1"/>
          <w:lang w:val="nb-NO"/>
        </w:rPr>
      </w:pPr>
      <w:r>
        <w:rPr>
          <w:rFonts w:asciiTheme="minorHAnsi" w:hAnsiTheme="minorHAnsi" w:cstheme="minorHAnsi"/>
          <w:bCs/>
          <w:color w:val="000000" w:themeColor="text1"/>
          <w:lang w:val="nb-NO"/>
        </w:rPr>
        <w:t>Forum Farge</w:t>
      </w:r>
      <w:r w:rsidR="005C2EA3"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 er </w:t>
      </w:r>
      <w:r>
        <w:rPr>
          <w:rFonts w:asciiTheme="minorHAnsi" w:hAnsiTheme="minorHAnsi" w:cstheme="minorHAnsi"/>
          <w:bCs/>
          <w:color w:val="000000" w:themeColor="text1"/>
          <w:lang w:val="nb-NO"/>
        </w:rPr>
        <w:t xml:space="preserve">gjennom sitt styre og medlemsmasse </w:t>
      </w:r>
      <w:r w:rsidR="005C2EA3"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knyttet til </w:t>
      </w:r>
      <w:r>
        <w:rPr>
          <w:rFonts w:asciiTheme="minorHAnsi" w:hAnsiTheme="minorHAnsi" w:cstheme="minorHAnsi"/>
          <w:bCs/>
          <w:color w:val="000000" w:themeColor="text1"/>
          <w:lang w:val="nb-NO"/>
        </w:rPr>
        <w:t xml:space="preserve">flere </w:t>
      </w:r>
      <w:r w:rsidR="004654F2">
        <w:rPr>
          <w:rFonts w:asciiTheme="minorHAnsi" w:hAnsiTheme="minorHAnsi" w:cstheme="minorHAnsi"/>
          <w:bCs/>
          <w:color w:val="000000" w:themeColor="text1"/>
          <w:lang w:val="nb-NO"/>
        </w:rPr>
        <w:t xml:space="preserve">institusjoner, forsknings-miljøer, </w:t>
      </w:r>
      <w:r>
        <w:rPr>
          <w:rFonts w:asciiTheme="minorHAnsi" w:hAnsiTheme="minorHAnsi" w:cstheme="minorHAnsi"/>
          <w:bCs/>
          <w:color w:val="000000" w:themeColor="text1"/>
          <w:lang w:val="nb-NO"/>
        </w:rPr>
        <w:t>og næringsvirksomhet</w:t>
      </w:r>
      <w:r w:rsidR="004654F2">
        <w:rPr>
          <w:rFonts w:asciiTheme="minorHAnsi" w:hAnsiTheme="minorHAnsi" w:cstheme="minorHAnsi"/>
          <w:bCs/>
          <w:color w:val="000000" w:themeColor="text1"/>
          <w:lang w:val="nb-NO"/>
        </w:rPr>
        <w:t>, e</w:t>
      </w:r>
      <w:r w:rsidRPr="004654F2">
        <w:rPr>
          <w:rFonts w:asciiTheme="minorHAnsi" w:hAnsiTheme="minorHAnsi" w:cstheme="minorHAnsi"/>
          <w:bCs/>
          <w:color w:val="000000" w:themeColor="text1"/>
          <w:lang w:val="nb-NO"/>
        </w:rPr>
        <w:t>ksempl</w:t>
      </w:r>
      <w:r w:rsidR="004654F2">
        <w:rPr>
          <w:rFonts w:asciiTheme="minorHAnsi" w:hAnsiTheme="minorHAnsi" w:cstheme="minorHAnsi"/>
          <w:bCs/>
          <w:color w:val="000000" w:themeColor="text1"/>
          <w:lang w:val="nb-NO"/>
        </w:rPr>
        <w:t xml:space="preserve">vis </w:t>
      </w:r>
      <w:r w:rsidR="005C2EA3" w:rsidRPr="004654F2">
        <w:rPr>
          <w:rFonts w:asciiTheme="minorHAnsi" w:hAnsiTheme="minorHAnsi" w:cstheme="minorHAnsi"/>
          <w:bCs/>
          <w:i/>
          <w:iCs/>
          <w:color w:val="000000" w:themeColor="text1"/>
          <w:lang w:val="nb-NO"/>
        </w:rPr>
        <w:t>The Colour and Visual Computing Laboratory</w:t>
      </w:r>
      <w:r w:rsidRPr="004654F2">
        <w:rPr>
          <w:rFonts w:asciiTheme="minorHAnsi" w:hAnsiTheme="minorHAnsi" w:cstheme="minorHAnsi"/>
          <w:bCs/>
          <w:i/>
          <w:iCs/>
          <w:color w:val="000000" w:themeColor="text1"/>
          <w:lang w:val="nb-NO"/>
        </w:rPr>
        <w:t xml:space="preserve"> </w:t>
      </w:r>
      <w:r w:rsidRPr="004654F2">
        <w:rPr>
          <w:rFonts w:asciiTheme="minorHAnsi" w:hAnsiTheme="minorHAnsi" w:cstheme="minorHAnsi"/>
          <w:bCs/>
          <w:color w:val="000000" w:themeColor="text1"/>
          <w:lang w:val="nb-NO"/>
        </w:rPr>
        <w:t>(Colourlab) ved</w:t>
      </w:r>
      <w:r w:rsidR="005C2EA3" w:rsidRPr="004654F2">
        <w:rPr>
          <w:rFonts w:asciiTheme="minorHAnsi" w:hAnsiTheme="minorHAnsi" w:cstheme="minorHAnsi"/>
          <w:bCs/>
          <w:color w:val="000000" w:themeColor="text1"/>
          <w:lang w:val="nb-NO"/>
        </w:rPr>
        <w:t xml:space="preserve"> NTNU Gjøvik</w:t>
      </w:r>
      <w:r w:rsidRPr="004654F2">
        <w:rPr>
          <w:rFonts w:asciiTheme="minorHAnsi" w:hAnsiTheme="minorHAnsi" w:cstheme="minorHAnsi"/>
          <w:bCs/>
          <w:color w:val="000000" w:themeColor="text1"/>
          <w:lang w:val="nb-NO"/>
        </w:rPr>
        <w:t>.</w:t>
      </w:r>
      <w:r w:rsidR="000113A1" w:rsidRPr="004654F2">
        <w:rPr>
          <w:rFonts w:asciiTheme="minorHAnsi" w:hAnsiTheme="minorHAnsi" w:cstheme="minorHAnsi"/>
          <w:bCs/>
          <w:color w:val="000000" w:themeColor="text1"/>
          <w:lang w:val="nb-NO"/>
        </w:rPr>
        <w:t xml:space="preserve"> </w:t>
      </w:r>
      <w:r w:rsidR="005C2EA3" w:rsidRPr="001C3013">
        <w:rPr>
          <w:rFonts w:asciiTheme="minorHAnsi" w:hAnsiTheme="minorHAnsi" w:cstheme="minorHAnsi"/>
          <w:bCs/>
          <w:color w:val="000000" w:themeColor="text1"/>
          <w:lang w:val="nb-NO"/>
        </w:rPr>
        <w:t>Colourlab’s forskningsområde og internasjonal forskningsnettverk strekker seg fra grunnleggende forskning</w:t>
      </w:r>
      <w:r>
        <w:rPr>
          <w:rFonts w:asciiTheme="minorHAnsi" w:hAnsiTheme="minorHAnsi" w:cstheme="minorHAnsi"/>
          <w:bCs/>
          <w:color w:val="000000" w:themeColor="text1"/>
          <w:lang w:val="nb-NO"/>
        </w:rPr>
        <w:t xml:space="preserve"> vedrørende </w:t>
      </w: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måling og visuell evaluering av materialegenskaper </w:t>
      </w:r>
      <w:r w:rsidR="005C2EA3"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til </w:t>
      </w:r>
      <w:r w:rsidR="005C2EA3" w:rsidRPr="004654F2">
        <w:rPr>
          <w:rFonts w:asciiTheme="minorHAnsi" w:hAnsiTheme="minorHAnsi" w:cstheme="minorHAnsi"/>
          <w:bCs/>
          <w:color w:val="000000" w:themeColor="text1"/>
          <w:lang w:val="nb-NO"/>
        </w:rPr>
        <w:t>anvendt forskning innen fargestyring, kulturarv</w:t>
      </w:r>
      <w:r w:rsidRPr="004654F2">
        <w:rPr>
          <w:rFonts w:asciiTheme="minorHAnsi" w:hAnsiTheme="minorHAnsi" w:cstheme="minorHAnsi"/>
          <w:bCs/>
          <w:color w:val="000000" w:themeColor="text1"/>
          <w:lang w:val="nb-NO"/>
        </w:rPr>
        <w:t xml:space="preserve"> og</w:t>
      </w:r>
      <w:r w:rsidR="005C2EA3" w:rsidRPr="004654F2">
        <w:rPr>
          <w:rFonts w:asciiTheme="minorHAnsi" w:hAnsiTheme="minorHAnsi" w:cstheme="minorHAnsi"/>
          <w:bCs/>
          <w:color w:val="000000" w:themeColor="text1"/>
          <w:lang w:val="nb-NO"/>
        </w:rPr>
        <w:t xml:space="preserve"> reproduksjon</w:t>
      </w:r>
      <w:r w:rsidRPr="004654F2">
        <w:rPr>
          <w:rFonts w:asciiTheme="minorHAnsi" w:hAnsiTheme="minorHAnsi" w:cstheme="minorHAnsi"/>
          <w:bCs/>
          <w:color w:val="000000" w:themeColor="text1"/>
          <w:lang w:val="nb-NO"/>
        </w:rPr>
        <w:t xml:space="preserve">. Et annet </w:t>
      </w:r>
      <w:r w:rsidR="004654F2" w:rsidRPr="004654F2">
        <w:rPr>
          <w:rFonts w:asciiTheme="minorHAnsi" w:hAnsiTheme="minorHAnsi" w:cstheme="minorHAnsi"/>
          <w:bCs/>
          <w:color w:val="000000" w:themeColor="text1"/>
          <w:lang w:val="nb-NO"/>
        </w:rPr>
        <w:t xml:space="preserve">eksempel er </w:t>
      </w:r>
      <w:r w:rsidR="004654F2" w:rsidRPr="004654F2">
        <w:rPr>
          <w:rFonts w:asciiTheme="minorHAnsi" w:hAnsiTheme="minorHAnsi" w:cstheme="minorHAnsi"/>
          <w:color w:val="252525"/>
          <w:shd w:val="clear" w:color="auto" w:fill="FFFFFF"/>
          <w:lang w:val="nb-NO"/>
        </w:rPr>
        <w:t xml:space="preserve">Nasjonalt senter for </w:t>
      </w:r>
      <w:r w:rsidR="004654F2" w:rsidRPr="004654F2">
        <w:rPr>
          <w:rFonts w:asciiTheme="minorHAnsi" w:hAnsiTheme="minorHAnsi" w:cstheme="minorHAnsi"/>
          <w:color w:val="252525"/>
          <w:shd w:val="clear" w:color="auto" w:fill="FFFFFF"/>
          <w:lang w:val="nb-NO"/>
        </w:rPr>
        <w:lastRenderedPageBreak/>
        <w:t xml:space="preserve">optikk, syn og øyehelse </w:t>
      </w:r>
      <w:r w:rsidR="004654F2">
        <w:rPr>
          <w:rFonts w:asciiTheme="minorHAnsi" w:hAnsiTheme="minorHAnsi" w:cstheme="minorHAnsi"/>
          <w:color w:val="252525"/>
          <w:shd w:val="clear" w:color="auto" w:fill="FFFFFF"/>
          <w:lang w:val="nb-NO"/>
        </w:rPr>
        <w:t xml:space="preserve">ved Universitetet i Sørøst-Norge (USN), som er </w:t>
      </w:r>
      <w:r w:rsidR="004654F2" w:rsidRPr="004654F2">
        <w:rPr>
          <w:rFonts w:asciiTheme="minorHAnsi" w:hAnsiTheme="minorHAnsi" w:cstheme="minorHAnsi"/>
          <w:color w:val="252525"/>
          <w:shd w:val="clear" w:color="auto" w:fill="FFFFFF"/>
          <w:lang w:val="nb-NO"/>
        </w:rPr>
        <w:t>ledende senter innen forskning, kunnskapsutvikling, innovasjon og formidling innenfor optikk, syn og øyehelse.</w:t>
      </w:r>
      <w:r w:rsidRPr="004654F2">
        <w:rPr>
          <w:rFonts w:asciiTheme="minorHAnsi" w:hAnsiTheme="minorHAnsi" w:cstheme="minorHAnsi"/>
          <w:bCs/>
          <w:color w:val="000000" w:themeColor="text1"/>
          <w:lang w:val="nb-NO"/>
        </w:rPr>
        <w:t xml:space="preserve"> </w:t>
      </w:r>
    </w:p>
    <w:p w14:paraId="010D9D3B" w14:textId="77777777" w:rsidR="004654F2" w:rsidRDefault="004654F2" w:rsidP="000B6EEA">
      <w:pPr>
        <w:pStyle w:val="BodyText"/>
        <w:spacing w:before="0"/>
        <w:ind w:left="0" w:right="429"/>
        <w:jc w:val="both"/>
        <w:rPr>
          <w:rFonts w:asciiTheme="minorHAnsi" w:hAnsiTheme="minorHAnsi" w:cstheme="minorHAnsi"/>
          <w:b/>
          <w:color w:val="000000" w:themeColor="text1"/>
          <w:lang w:val="nb-NO"/>
        </w:rPr>
      </w:pPr>
    </w:p>
    <w:p w14:paraId="4C46AB84" w14:textId="76F54D2D" w:rsidR="000B6EEA" w:rsidRPr="001C3013" w:rsidRDefault="000B6EEA" w:rsidP="000B6EEA">
      <w:pPr>
        <w:ind w:right="429"/>
        <w:jc w:val="both"/>
        <w:rPr>
          <w:rFonts w:asciiTheme="minorHAnsi" w:eastAsia="Times New Roman" w:hAnsiTheme="minorHAnsi" w:cstheme="minorHAnsi"/>
          <w:b/>
          <w:bCs/>
          <w:lang w:val="nb-NO"/>
        </w:rPr>
      </w:pPr>
      <w:r w:rsidRPr="001C3013">
        <w:rPr>
          <w:rFonts w:asciiTheme="minorHAnsi" w:eastAsia="Times New Roman" w:hAnsiTheme="minorHAnsi" w:cstheme="minorHAnsi"/>
          <w:b/>
          <w:bCs/>
          <w:lang w:val="nb-NO"/>
        </w:rPr>
        <w:t>Nyhetsbrev</w:t>
      </w:r>
      <w:r>
        <w:rPr>
          <w:rFonts w:asciiTheme="minorHAnsi" w:eastAsia="Times New Roman" w:hAnsiTheme="minorHAnsi" w:cstheme="minorHAnsi"/>
          <w:b/>
          <w:bCs/>
          <w:lang w:val="nb-NO"/>
        </w:rPr>
        <w:t xml:space="preserve"> og sosiale medier</w:t>
      </w:r>
    </w:p>
    <w:p w14:paraId="4E2ECBF5" w14:textId="43302E59" w:rsidR="000B6EEA" w:rsidRPr="00A63445" w:rsidRDefault="000B6EEA" w:rsidP="000B6EEA">
      <w:pPr>
        <w:ind w:right="429"/>
        <w:jc w:val="both"/>
        <w:rPr>
          <w:rFonts w:asciiTheme="minorHAnsi" w:eastAsia="Times New Roman" w:hAnsiTheme="minorHAnsi" w:cstheme="minorHAnsi"/>
          <w:lang w:val="nb-NO"/>
        </w:rPr>
      </w:pPr>
      <w:r w:rsidRPr="001C3013">
        <w:rPr>
          <w:rFonts w:asciiTheme="minorHAnsi" w:eastAsia="Times New Roman" w:hAnsiTheme="minorHAnsi" w:cstheme="minorHAnsi"/>
          <w:lang w:val="nb-NO"/>
        </w:rPr>
        <w:t>Forum Farge har i 202</w:t>
      </w:r>
      <w:r>
        <w:rPr>
          <w:rFonts w:asciiTheme="minorHAnsi" w:eastAsia="Times New Roman" w:hAnsiTheme="minorHAnsi" w:cstheme="minorHAnsi"/>
          <w:lang w:val="nb-NO"/>
        </w:rPr>
        <w:t xml:space="preserve">2 sendt ut fire nyhetsbrev </w:t>
      </w:r>
      <w:r w:rsidRPr="001C3013">
        <w:rPr>
          <w:rFonts w:asciiTheme="minorHAnsi" w:eastAsia="Times New Roman" w:hAnsiTheme="minorHAnsi" w:cstheme="minorHAnsi"/>
          <w:lang w:val="nb-NO"/>
        </w:rPr>
        <w:t>til medlemmene</w:t>
      </w:r>
      <w:r>
        <w:rPr>
          <w:rFonts w:asciiTheme="minorHAnsi" w:eastAsia="Times New Roman" w:hAnsiTheme="minorHAnsi" w:cstheme="minorHAnsi"/>
          <w:lang w:val="nb-NO"/>
        </w:rPr>
        <w:t xml:space="preserve">, der </w:t>
      </w:r>
      <w:r w:rsidRPr="001C3013">
        <w:rPr>
          <w:rFonts w:asciiTheme="minorHAnsi" w:eastAsia="Times New Roman" w:hAnsiTheme="minorHAnsi" w:cstheme="minorHAnsi"/>
          <w:lang w:val="nb-NO"/>
        </w:rPr>
        <w:t>Ingvild Festervoll Melien</w:t>
      </w:r>
      <w:r w:rsidRPr="002D3B1B">
        <w:rPr>
          <w:rFonts w:asciiTheme="minorHAnsi" w:eastAsia="Times New Roman" w:hAnsiTheme="minorHAnsi" w:cstheme="minorHAnsi"/>
          <w:lang w:val="nb-NO"/>
        </w:rPr>
        <w:t xml:space="preserve"> </w:t>
      </w:r>
      <w:r>
        <w:rPr>
          <w:rFonts w:asciiTheme="minorHAnsi" w:eastAsia="Times New Roman" w:hAnsiTheme="minorHAnsi" w:cstheme="minorHAnsi"/>
          <w:lang w:val="nb-NO"/>
        </w:rPr>
        <w:t>er r</w:t>
      </w:r>
      <w:r w:rsidRPr="001C3013">
        <w:rPr>
          <w:rFonts w:asciiTheme="minorHAnsi" w:eastAsia="Times New Roman" w:hAnsiTheme="minorHAnsi" w:cstheme="minorHAnsi"/>
          <w:lang w:val="nb-NO"/>
        </w:rPr>
        <w:t>edaktør</w:t>
      </w:r>
      <w:r>
        <w:rPr>
          <w:rFonts w:asciiTheme="minorHAnsi" w:eastAsia="Times New Roman" w:hAnsiTheme="minorHAnsi" w:cstheme="minorHAnsi"/>
          <w:lang w:val="nb-NO"/>
        </w:rPr>
        <w:t>, samt delt relevant informasjon og inspirasjon via Facebook og Instagram.</w:t>
      </w:r>
    </w:p>
    <w:p w14:paraId="3A506CF8" w14:textId="77777777" w:rsidR="000B6EEA" w:rsidRDefault="000B6EEA" w:rsidP="000B6EEA">
      <w:pPr>
        <w:pStyle w:val="BodyText"/>
        <w:spacing w:before="0"/>
        <w:ind w:left="0" w:right="429"/>
        <w:jc w:val="both"/>
        <w:rPr>
          <w:rFonts w:asciiTheme="minorHAnsi" w:hAnsiTheme="minorHAnsi" w:cstheme="minorHAnsi"/>
          <w:b/>
          <w:color w:val="000000" w:themeColor="text1"/>
          <w:lang w:val="nb-NO"/>
        </w:rPr>
      </w:pPr>
    </w:p>
    <w:p w14:paraId="3ECBD22C" w14:textId="74534A25" w:rsidR="004654F2" w:rsidRPr="004654F2" w:rsidRDefault="004654F2" w:rsidP="000B6EEA">
      <w:pPr>
        <w:pStyle w:val="BodyText"/>
        <w:spacing w:before="0"/>
        <w:ind w:left="0" w:right="429"/>
        <w:jc w:val="both"/>
        <w:rPr>
          <w:rFonts w:asciiTheme="minorHAnsi" w:hAnsiTheme="minorHAnsi" w:cstheme="minorHAnsi"/>
          <w:b/>
          <w:color w:val="000000" w:themeColor="text1"/>
          <w:lang w:val="nb-NO"/>
        </w:rPr>
      </w:pPr>
      <w:r w:rsidRPr="0067348A">
        <w:rPr>
          <w:rFonts w:asciiTheme="minorHAnsi" w:hAnsiTheme="minorHAnsi" w:cstheme="minorHAnsi"/>
          <w:b/>
          <w:color w:val="000000" w:themeColor="text1"/>
          <w:lang w:val="nb-NO"/>
        </w:rPr>
        <w:t>Faglige aktiviteter</w:t>
      </w:r>
    </w:p>
    <w:p w14:paraId="594BFEC8" w14:textId="77777777" w:rsidR="000B6EEA" w:rsidRDefault="004654F2" w:rsidP="000B6EEA">
      <w:pPr>
        <w:widowControl/>
        <w:autoSpaceDE/>
        <w:autoSpaceDN/>
        <w:ind w:right="429"/>
        <w:jc w:val="both"/>
        <w:rPr>
          <w:rFonts w:asciiTheme="minorHAnsi" w:eastAsia="Times New Roman" w:hAnsiTheme="minorHAnsi" w:cstheme="minorHAnsi"/>
          <w:bCs/>
          <w:i/>
          <w:iCs/>
          <w:color w:val="0000FF"/>
          <w:shd w:val="clear" w:color="auto" w:fill="FFFFFF"/>
          <w:lang w:val="nb-NO" w:eastAsia="nb-NO"/>
        </w:rPr>
      </w:pPr>
      <w:r w:rsidRPr="000B6EEA">
        <w:rPr>
          <w:rFonts w:asciiTheme="minorHAnsi" w:eastAsia="Times New Roman" w:hAnsiTheme="minorHAnsi" w:cstheme="minorHAnsi"/>
          <w:bCs/>
          <w:i/>
          <w:iCs/>
          <w:color w:val="0000FF"/>
          <w:shd w:val="clear" w:color="auto" w:fill="FFFFFF"/>
          <w:lang w:val="nb-NO" w:eastAsia="nb-NO"/>
        </w:rPr>
        <w:t>International Colour Day</w:t>
      </w:r>
    </w:p>
    <w:p w14:paraId="2C4AABA4" w14:textId="4BCB8221" w:rsidR="004654F2" w:rsidRDefault="004654F2" w:rsidP="000B6EEA">
      <w:pPr>
        <w:widowControl/>
        <w:autoSpaceDE/>
        <w:autoSpaceDN/>
        <w:ind w:right="429"/>
        <w:jc w:val="both"/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  <w:lang w:val="nb-NO" w:eastAsia="nb-NO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  <w:lang w:val="nb-NO" w:eastAsia="nb-NO"/>
        </w:rPr>
        <w:t>21. mars er den internasjonale fargedagen, og web</w:t>
      </w:r>
      <w:r w:rsidRPr="001C3013"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  <w:lang w:val="nb-NO" w:eastAsia="nb-NO"/>
        </w:rPr>
        <w:t xml:space="preserve">inaret </w:t>
      </w:r>
      <w:r w:rsidR="000B6EEA" w:rsidRPr="000B6EEA">
        <w:rPr>
          <w:rFonts w:asciiTheme="minorHAnsi" w:eastAsia="Times New Roman" w:hAnsiTheme="minorHAnsi" w:cstheme="minorHAnsi"/>
          <w:bCs/>
          <w:i/>
          <w:iCs/>
          <w:color w:val="000000" w:themeColor="text1"/>
          <w:shd w:val="clear" w:color="auto" w:fill="FFFFFF"/>
          <w:lang w:val="nb-NO" w:eastAsia="nb-NO"/>
        </w:rPr>
        <w:t xml:space="preserve">kunst kreativitet farger </w:t>
      </w:r>
      <w:r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  <w:lang w:val="nb-NO" w:eastAsia="nb-NO"/>
        </w:rPr>
        <w:t xml:space="preserve">ble holdt </w:t>
      </w:r>
      <w:r w:rsidRPr="001C3013"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  <w:lang w:val="nb-NO" w:eastAsia="nb-NO"/>
        </w:rPr>
        <w:t>i forbindelse med årsmøtet</w:t>
      </w:r>
      <w:r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  <w:lang w:val="nb-NO" w:eastAsia="nb-NO"/>
        </w:rPr>
        <w:t>.</w:t>
      </w:r>
      <w:r w:rsidRPr="001C3013"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  <w:lang w:val="nb-NO" w:eastAsia="nb-NO"/>
        </w:rPr>
        <w:t xml:space="preserve"> </w:t>
      </w:r>
    </w:p>
    <w:p w14:paraId="37D3DEB3" w14:textId="77777777" w:rsidR="004654F2" w:rsidRPr="001C3013" w:rsidRDefault="004654F2" w:rsidP="000B6EEA">
      <w:pPr>
        <w:widowControl/>
        <w:autoSpaceDE/>
        <w:autoSpaceDN/>
        <w:ind w:right="429"/>
        <w:jc w:val="both"/>
        <w:rPr>
          <w:rFonts w:asciiTheme="minorHAnsi" w:eastAsia="Times New Roman" w:hAnsiTheme="minorHAnsi" w:cstheme="minorHAnsi"/>
          <w:bCs/>
          <w:color w:val="000000" w:themeColor="text1"/>
          <w:shd w:val="clear" w:color="auto" w:fill="FFFFFF"/>
          <w:lang w:val="nb-NO" w:eastAsia="nb-NO"/>
        </w:rPr>
      </w:pPr>
    </w:p>
    <w:p w14:paraId="79F932F6" w14:textId="473175DD" w:rsidR="004654F2" w:rsidRPr="004654F2" w:rsidRDefault="004654F2" w:rsidP="004654F2">
      <w:pPr>
        <w:rPr>
          <w:rFonts w:asciiTheme="minorHAnsi" w:hAnsiTheme="minorHAnsi" w:cstheme="minorHAnsi"/>
          <w:b/>
          <w:bCs/>
          <w:highlight w:val="yellow"/>
          <w:lang w:val="nb-NO"/>
        </w:rPr>
      </w:pPr>
      <w:r w:rsidRPr="004654F2"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nb-NO"/>
        </w:rPr>
        <w:t>Foredragsholder</w:t>
      </w:r>
      <w:r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nb-NO"/>
        </w:rPr>
        <w:t>n</w:t>
      </w:r>
      <w:r w:rsidRPr="004654F2"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nb-NO"/>
        </w:rPr>
        <w:t>e var</w:t>
      </w:r>
      <w:r w:rsidRPr="004654F2">
        <w:rPr>
          <w:rStyle w:val="stikktittel"/>
          <w:rFonts w:asciiTheme="minorHAnsi" w:hAnsiTheme="minorHAnsi" w:cstheme="minorHAnsi"/>
          <w:color w:val="272833"/>
          <w:shd w:val="clear" w:color="auto" w:fill="FFFFFF"/>
          <w:lang w:val="nb-NO"/>
        </w:rPr>
        <w:t xml:space="preserve"> Bent Erik Myrvoll, </w:t>
      </w:r>
      <w:r w:rsidRPr="004654F2">
        <w:rPr>
          <w:rFonts w:asciiTheme="minorHAnsi" w:hAnsiTheme="minorHAnsi" w:cstheme="minorHAnsi"/>
          <w:color w:val="0A0000"/>
          <w:lang w:val="nb-NO"/>
        </w:rPr>
        <w:t xml:space="preserve">Elin Glærum Haugland og </w:t>
      </w:r>
      <w:r w:rsidRPr="004654F2">
        <w:rPr>
          <w:rStyle w:val="stikktittel"/>
          <w:rFonts w:asciiTheme="minorHAnsi" w:hAnsiTheme="minorHAnsi" w:cstheme="minorHAnsi"/>
          <w:color w:val="272833"/>
          <w:shd w:val="clear" w:color="auto" w:fill="FFFFFF"/>
          <w:lang w:val="nb-NO"/>
        </w:rPr>
        <w:t xml:space="preserve">PhD </w:t>
      </w:r>
      <w:r>
        <w:rPr>
          <w:rStyle w:val="stikktittel"/>
          <w:rFonts w:asciiTheme="minorHAnsi" w:hAnsiTheme="minorHAnsi" w:cstheme="minorHAnsi"/>
          <w:color w:val="272833"/>
          <w:shd w:val="clear" w:color="auto" w:fill="FFFFFF"/>
          <w:lang w:val="nb-NO"/>
        </w:rPr>
        <w:t>kandidat</w:t>
      </w:r>
      <w:r w:rsidRPr="004654F2">
        <w:rPr>
          <w:rStyle w:val="stikktittel"/>
          <w:rFonts w:asciiTheme="minorHAnsi" w:hAnsiTheme="minorHAnsi" w:cstheme="minorHAnsi"/>
          <w:color w:val="272833"/>
          <w:shd w:val="clear" w:color="auto" w:fill="FFFFFF"/>
          <w:lang w:val="nb-NO"/>
        </w:rPr>
        <w:t xml:space="preserve"> Frederico Grillini, </w:t>
      </w:r>
      <w:r>
        <w:rPr>
          <w:rStyle w:val="stikktittel"/>
          <w:rFonts w:asciiTheme="minorHAnsi" w:hAnsiTheme="minorHAnsi" w:cstheme="minorHAnsi"/>
          <w:color w:val="272833"/>
          <w:shd w:val="clear" w:color="auto" w:fill="FFFFFF"/>
          <w:lang w:val="nb-NO"/>
        </w:rPr>
        <w:t>med innlegg som belyste webinarets tema «pigment til inspirasjon og glede»</w:t>
      </w:r>
      <w:r w:rsidRPr="004654F2"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nb-NO"/>
        </w:rPr>
        <w:t>. Myrvoll ga en demonstrasjon av malingsblanding med ulike naturlige pigmenter og bindemiddel, Haugland presenterte sitt kunstner</w:t>
      </w:r>
      <w:r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nb-NO"/>
        </w:rPr>
        <w:t>iske virke</w:t>
      </w:r>
      <w:r w:rsidRPr="004654F2"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nb-NO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nb-NO"/>
        </w:rPr>
        <w:t>med maling bestående av pigmenter</w:t>
      </w:r>
      <w:r w:rsidRPr="004654F2"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nb-NO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nb-NO"/>
        </w:rPr>
        <w:t>funnet i</w:t>
      </w:r>
      <w:r w:rsidRPr="004654F2"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nb-NO"/>
        </w:rPr>
        <w:t xml:space="preserve"> Nor</w:t>
      </w:r>
      <w:r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nb-NO"/>
        </w:rPr>
        <w:t>ge</w:t>
      </w:r>
      <w:r w:rsidRPr="004654F2"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nb-NO"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nb-NO"/>
        </w:rPr>
        <w:t>Sør-Amerika og</w:t>
      </w:r>
      <w:r w:rsidRPr="004654F2"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nb-NO"/>
        </w:rPr>
        <w:t xml:space="preserve"> Polynesia</w:t>
      </w:r>
      <w:r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nb-NO"/>
        </w:rPr>
        <w:t>.</w:t>
      </w:r>
      <w:r w:rsidRPr="004654F2"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nb-NO"/>
        </w:rPr>
        <w:t xml:space="preserve"> Grillini presenterte sin forsknin</w:t>
      </w:r>
      <w:r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nb-NO"/>
        </w:rPr>
        <w:t>g på</w:t>
      </w:r>
      <w:r w:rsidRPr="004654F2"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nb-NO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nb-NO"/>
        </w:rPr>
        <w:t>«</w:t>
      </w:r>
      <w:r>
        <w:rPr>
          <w:rFonts w:asciiTheme="minorHAnsi" w:hAnsiTheme="minorHAnsi" w:cstheme="minorHAnsi"/>
          <w:bCs/>
          <w:lang w:val="nb-NO"/>
        </w:rPr>
        <w:t>N</w:t>
      </w:r>
      <w:r w:rsidRPr="004654F2">
        <w:rPr>
          <w:rFonts w:asciiTheme="minorHAnsi" w:hAnsiTheme="minorHAnsi" w:cstheme="minorHAnsi"/>
          <w:bCs/>
          <w:lang w:val="nb-NO"/>
        </w:rPr>
        <w:t>on-evasive pigment analysis of the Oseberg Viking textiles</w:t>
      </w:r>
      <w:r>
        <w:rPr>
          <w:rFonts w:asciiTheme="minorHAnsi" w:hAnsiTheme="minorHAnsi" w:cstheme="minorHAnsi"/>
          <w:bCs/>
          <w:lang w:val="nb-NO"/>
        </w:rPr>
        <w:t>»</w:t>
      </w:r>
      <w:r w:rsidRPr="004654F2">
        <w:rPr>
          <w:rFonts w:asciiTheme="minorHAnsi" w:hAnsiTheme="minorHAnsi" w:cstheme="minorHAnsi"/>
          <w:bCs/>
          <w:lang w:val="nb-NO"/>
        </w:rPr>
        <w:t>.</w:t>
      </w:r>
    </w:p>
    <w:p w14:paraId="6824F296" w14:textId="77777777" w:rsidR="004654F2" w:rsidRPr="004654F2" w:rsidRDefault="004654F2" w:rsidP="004654F2">
      <w:pPr>
        <w:rPr>
          <w:rFonts w:asciiTheme="minorHAnsi" w:hAnsiTheme="minorHAnsi" w:cstheme="minorHAnsi"/>
          <w:i/>
          <w:iCs/>
          <w:lang w:val="nb-NO"/>
        </w:rPr>
      </w:pPr>
    </w:p>
    <w:p w14:paraId="00ED85AF" w14:textId="77777777" w:rsidR="000B6EEA" w:rsidRDefault="004654F2" w:rsidP="004654F2">
      <w:pPr>
        <w:rPr>
          <w:rFonts w:asciiTheme="minorHAnsi" w:hAnsiTheme="minorHAnsi" w:cstheme="minorHAnsi"/>
          <w:i/>
          <w:iCs/>
          <w:color w:val="0000FF"/>
          <w:lang w:val="nb-NO"/>
        </w:rPr>
      </w:pPr>
      <w:r w:rsidRPr="000B6EEA">
        <w:rPr>
          <w:rFonts w:asciiTheme="minorHAnsi" w:hAnsiTheme="minorHAnsi" w:cstheme="minorHAnsi"/>
          <w:i/>
          <w:iCs/>
          <w:color w:val="0000FF"/>
          <w:lang w:val="nb-NO"/>
        </w:rPr>
        <w:t>Trondheim Arkitektforening</w:t>
      </w:r>
    </w:p>
    <w:p w14:paraId="6C7B61FF" w14:textId="1223C29C" w:rsidR="004654F2" w:rsidRPr="004654F2" w:rsidRDefault="004654F2" w:rsidP="004654F2">
      <w:pPr>
        <w:rPr>
          <w:rFonts w:asciiTheme="minorHAnsi" w:hAnsiTheme="minorHAnsi" w:cstheme="minorHAnsi"/>
          <w:i/>
          <w:iCs/>
          <w:lang w:val="nb-NO"/>
        </w:rPr>
      </w:pPr>
      <w:r w:rsidRPr="004654F2">
        <w:rPr>
          <w:rFonts w:asciiTheme="minorHAnsi" w:hAnsiTheme="minorHAnsi" w:cstheme="minorHAnsi"/>
          <w:color w:val="050505"/>
          <w:shd w:val="clear" w:color="auto" w:fill="FFFFFF"/>
          <w:lang w:val="nb-NO"/>
        </w:rPr>
        <w:t>Ingvild Festervoll Melien sin masteroppgave og si</w:t>
      </w:r>
      <w:r>
        <w:rPr>
          <w:rFonts w:asciiTheme="minorHAnsi" w:hAnsiTheme="minorHAnsi" w:cstheme="minorHAnsi"/>
          <w:color w:val="050505"/>
          <w:shd w:val="clear" w:color="auto" w:fill="FFFFFF"/>
          <w:lang w:val="nb-NO"/>
        </w:rPr>
        <w:t>tt profesjonelle virke</w:t>
      </w:r>
      <w:r w:rsidRPr="004654F2">
        <w:rPr>
          <w:rFonts w:asciiTheme="minorHAnsi" w:hAnsiTheme="minorHAnsi" w:cstheme="minorHAnsi"/>
          <w:color w:val="050505"/>
          <w:shd w:val="clear" w:color="auto" w:fill="FFFFFF"/>
          <w:lang w:val="nb-NO"/>
        </w:rPr>
        <w:t xml:space="preserve"> </w:t>
      </w:r>
      <w:r>
        <w:rPr>
          <w:rFonts w:asciiTheme="minorHAnsi" w:hAnsiTheme="minorHAnsi" w:cstheme="minorHAnsi"/>
          <w:color w:val="050505"/>
          <w:shd w:val="clear" w:color="auto" w:fill="FFFFFF"/>
          <w:lang w:val="nb-NO"/>
        </w:rPr>
        <w:t xml:space="preserve">med foredraget </w:t>
      </w:r>
      <w:r>
        <w:rPr>
          <w:rFonts w:asciiTheme="minorHAnsi" w:hAnsiTheme="minorHAnsi" w:cstheme="minorHAnsi"/>
          <w:i/>
          <w:iCs/>
          <w:color w:val="050505"/>
          <w:shd w:val="clear" w:color="auto" w:fill="FFFFFF"/>
          <w:lang w:val="nb-NO"/>
        </w:rPr>
        <w:t>den arkitektoniske paletten</w:t>
      </w:r>
      <w:r w:rsidRPr="004654F2">
        <w:rPr>
          <w:rFonts w:asciiTheme="minorHAnsi" w:hAnsiTheme="minorHAnsi" w:cstheme="minorHAnsi"/>
          <w:lang w:val="nb-NO"/>
        </w:rPr>
        <w:t xml:space="preserve"> i </w:t>
      </w:r>
      <w:r>
        <w:rPr>
          <w:rFonts w:asciiTheme="minorHAnsi" w:hAnsiTheme="minorHAnsi" w:cstheme="minorHAnsi"/>
          <w:lang w:val="nb-NO"/>
        </w:rPr>
        <w:t>s</w:t>
      </w:r>
      <w:r w:rsidRPr="004654F2">
        <w:rPr>
          <w:rFonts w:asciiTheme="minorHAnsi" w:hAnsiTheme="minorHAnsi" w:cstheme="minorHAnsi"/>
          <w:lang w:val="nb-NO"/>
        </w:rPr>
        <w:t>eptember.</w:t>
      </w:r>
      <w:r w:rsidRPr="004654F2">
        <w:rPr>
          <w:rFonts w:asciiTheme="minorHAnsi" w:hAnsiTheme="minorHAnsi" w:cstheme="minorHAnsi"/>
          <w:i/>
          <w:iCs/>
          <w:lang w:val="nb-NO"/>
        </w:rPr>
        <w:t xml:space="preserve"> </w:t>
      </w:r>
    </w:p>
    <w:p w14:paraId="546B56FE" w14:textId="77777777" w:rsidR="004654F2" w:rsidRPr="004654F2" w:rsidRDefault="004654F2" w:rsidP="004654F2">
      <w:pPr>
        <w:rPr>
          <w:rFonts w:asciiTheme="minorHAnsi" w:hAnsiTheme="minorHAnsi" w:cstheme="minorHAnsi"/>
          <w:i/>
          <w:iCs/>
          <w:lang w:val="nb-NO"/>
        </w:rPr>
      </w:pPr>
    </w:p>
    <w:p w14:paraId="6E8156EE" w14:textId="77777777" w:rsidR="000B6EEA" w:rsidRDefault="004654F2" w:rsidP="004654F2">
      <w:pPr>
        <w:rPr>
          <w:rFonts w:asciiTheme="minorHAnsi" w:hAnsiTheme="minorHAnsi" w:cstheme="minorHAnsi"/>
          <w:i/>
          <w:iCs/>
          <w:color w:val="0000FF"/>
          <w:lang w:val="nb-NO"/>
        </w:rPr>
      </w:pPr>
      <w:r w:rsidRPr="000B6EEA">
        <w:rPr>
          <w:rFonts w:asciiTheme="minorHAnsi" w:hAnsiTheme="minorHAnsi" w:cstheme="minorHAnsi"/>
          <w:i/>
          <w:iCs/>
          <w:color w:val="0000FF"/>
          <w:lang w:val="nb-NO"/>
        </w:rPr>
        <w:t>Holi</w:t>
      </w:r>
    </w:p>
    <w:p w14:paraId="34F522B8" w14:textId="11907912" w:rsidR="004654F2" w:rsidRPr="004654F2" w:rsidRDefault="004654F2" w:rsidP="004654F2">
      <w:pPr>
        <w:rPr>
          <w:rFonts w:asciiTheme="minorHAnsi" w:hAnsiTheme="minorHAnsi" w:cstheme="minorHAnsi"/>
          <w:lang w:val="nb-NO"/>
        </w:rPr>
      </w:pPr>
      <w:r w:rsidRPr="004654F2">
        <w:rPr>
          <w:rFonts w:asciiTheme="minorHAnsi" w:hAnsiTheme="minorHAnsi" w:cstheme="minorHAnsi"/>
          <w:color w:val="050505"/>
          <w:shd w:val="clear" w:color="auto" w:fill="FFFFFF"/>
          <w:lang w:val="nb-NO"/>
        </w:rPr>
        <w:t xml:space="preserve">Det indiske miljøet i Norge inviterte medlemmer av Forum Farge til å feire </w:t>
      </w:r>
      <w:r>
        <w:rPr>
          <w:rFonts w:asciiTheme="minorHAnsi" w:hAnsiTheme="minorHAnsi" w:cstheme="minorHAnsi"/>
          <w:color w:val="050505"/>
          <w:shd w:val="clear" w:color="auto" w:fill="FFFFFF"/>
          <w:lang w:val="nb-NO"/>
        </w:rPr>
        <w:t>indisk fargefestival</w:t>
      </w:r>
      <w:r w:rsidRPr="004654F2">
        <w:rPr>
          <w:rFonts w:asciiTheme="minorHAnsi" w:hAnsiTheme="minorHAnsi" w:cstheme="minorHAnsi"/>
          <w:color w:val="050505"/>
          <w:shd w:val="clear" w:color="auto" w:fill="FFFFFF"/>
          <w:lang w:val="nb-NO"/>
        </w:rPr>
        <w:t xml:space="preserve"> i mai.</w:t>
      </w:r>
    </w:p>
    <w:p w14:paraId="3B41BB85" w14:textId="77777777" w:rsidR="004654F2" w:rsidRPr="004654F2" w:rsidRDefault="004654F2" w:rsidP="004654F2">
      <w:pPr>
        <w:rPr>
          <w:rFonts w:asciiTheme="minorHAnsi" w:hAnsiTheme="minorHAnsi" w:cstheme="minorHAnsi"/>
          <w:b/>
          <w:bCs/>
          <w:highlight w:val="yellow"/>
          <w:lang w:val="nb-NO"/>
        </w:rPr>
      </w:pPr>
    </w:p>
    <w:p w14:paraId="73F6742B" w14:textId="77777777" w:rsidR="000B6EEA" w:rsidRDefault="004654F2" w:rsidP="004654F2">
      <w:pPr>
        <w:rPr>
          <w:rFonts w:asciiTheme="minorHAnsi" w:hAnsiTheme="minorHAnsi" w:cstheme="minorHAnsi"/>
          <w:i/>
          <w:iCs/>
          <w:color w:val="0000FF"/>
          <w:lang w:val="nb-NO"/>
        </w:rPr>
      </w:pPr>
      <w:r w:rsidRPr="000B6EEA">
        <w:rPr>
          <w:rFonts w:asciiTheme="minorHAnsi" w:hAnsiTheme="minorHAnsi" w:cstheme="minorHAnsi"/>
          <w:i/>
          <w:iCs/>
          <w:color w:val="0000FF"/>
          <w:lang w:val="nb-NO"/>
        </w:rPr>
        <w:t>Lansering av Oslos nye fargeveilede</w:t>
      </w:r>
      <w:r w:rsidR="000B6EEA">
        <w:rPr>
          <w:rFonts w:asciiTheme="minorHAnsi" w:hAnsiTheme="minorHAnsi" w:cstheme="minorHAnsi"/>
          <w:i/>
          <w:iCs/>
          <w:color w:val="0000FF"/>
          <w:lang w:val="nb-NO"/>
        </w:rPr>
        <w:t>r</w:t>
      </w:r>
    </w:p>
    <w:p w14:paraId="54FF1C60" w14:textId="50D37B4C" w:rsidR="004654F2" w:rsidRDefault="004654F2" w:rsidP="004654F2">
      <w:pPr>
        <w:rPr>
          <w:rFonts w:asciiTheme="minorHAnsi" w:hAnsiTheme="minorHAnsi" w:cstheme="minorHAnsi"/>
          <w:lang w:val="nb-NO"/>
        </w:rPr>
      </w:pPr>
      <w:r w:rsidRPr="004654F2">
        <w:rPr>
          <w:rFonts w:asciiTheme="minorHAnsi" w:hAnsiTheme="minorHAnsi" w:cstheme="minorHAnsi"/>
          <w:lang w:val="nb-NO"/>
        </w:rPr>
        <w:t>Forum Farge har sa</w:t>
      </w:r>
      <w:r>
        <w:rPr>
          <w:rFonts w:asciiTheme="minorHAnsi" w:hAnsiTheme="minorHAnsi" w:cstheme="minorHAnsi"/>
          <w:lang w:val="nb-NO"/>
        </w:rPr>
        <w:t>marbeidet med</w:t>
      </w:r>
      <w:r w:rsidRPr="004654F2">
        <w:rPr>
          <w:rFonts w:asciiTheme="minorHAnsi" w:hAnsiTheme="minorHAnsi" w:cstheme="minorHAnsi"/>
          <w:lang w:val="nb-NO"/>
        </w:rPr>
        <w:t xml:space="preserve"> Oslo </w:t>
      </w:r>
      <w:r>
        <w:rPr>
          <w:rFonts w:asciiTheme="minorHAnsi" w:hAnsiTheme="minorHAnsi" w:cstheme="minorHAnsi"/>
          <w:lang w:val="nb-NO"/>
        </w:rPr>
        <w:t xml:space="preserve">kommune i utvikling av ny veileder for </w:t>
      </w:r>
      <w:r w:rsidR="000B6EEA">
        <w:rPr>
          <w:rFonts w:asciiTheme="minorHAnsi" w:hAnsiTheme="minorHAnsi" w:cstheme="minorHAnsi"/>
          <w:lang w:val="nb-NO"/>
        </w:rPr>
        <w:t>fargebruk i by</w:t>
      </w:r>
      <w:r>
        <w:rPr>
          <w:rFonts w:asciiTheme="minorHAnsi" w:hAnsiTheme="minorHAnsi" w:cstheme="minorHAnsi"/>
          <w:lang w:val="nb-NO"/>
        </w:rPr>
        <w:t>områder siden oppstarten i</w:t>
      </w:r>
      <w:r w:rsidRPr="004654F2">
        <w:rPr>
          <w:rFonts w:asciiTheme="minorHAnsi" w:hAnsiTheme="minorHAnsi" w:cstheme="minorHAnsi"/>
          <w:lang w:val="nb-NO"/>
        </w:rPr>
        <w:t xml:space="preserve"> 2021. </w:t>
      </w:r>
      <w:r>
        <w:rPr>
          <w:rFonts w:asciiTheme="minorHAnsi" w:hAnsiTheme="minorHAnsi" w:cstheme="minorHAnsi"/>
          <w:lang w:val="nb-NO"/>
        </w:rPr>
        <w:t xml:space="preserve">Ved lanseringen i november 2022 arrangerte </w:t>
      </w:r>
      <w:r w:rsidR="000B6EEA">
        <w:rPr>
          <w:rFonts w:asciiTheme="minorHAnsi" w:hAnsiTheme="minorHAnsi" w:cstheme="minorHAnsi"/>
          <w:lang w:val="nb-NO"/>
        </w:rPr>
        <w:t>Oslo</w:t>
      </w:r>
      <w:r>
        <w:rPr>
          <w:rFonts w:asciiTheme="minorHAnsi" w:hAnsiTheme="minorHAnsi" w:cstheme="minorHAnsi"/>
          <w:lang w:val="nb-NO"/>
        </w:rPr>
        <w:t xml:space="preserve"> kommune i samarbeid med Forum Farge et seminar på Deichmanske bibliotek i Oslo. Arrangementet ble strømmet. Seminaret </w:t>
      </w:r>
      <w:r w:rsidR="000B6EEA">
        <w:rPr>
          <w:rFonts w:asciiTheme="minorHAnsi" w:hAnsiTheme="minorHAnsi" w:cstheme="minorHAnsi"/>
          <w:lang w:val="nb-NO"/>
        </w:rPr>
        <w:t xml:space="preserve">presenterte den nye veilederen og satte fokus </w:t>
      </w:r>
      <w:r>
        <w:rPr>
          <w:rFonts w:asciiTheme="minorHAnsi" w:hAnsiTheme="minorHAnsi" w:cstheme="minorHAnsi"/>
          <w:lang w:val="nb-NO"/>
        </w:rPr>
        <w:t xml:space="preserve">på </w:t>
      </w:r>
      <w:r w:rsidR="000B6EEA">
        <w:rPr>
          <w:rFonts w:asciiTheme="minorHAnsi" w:hAnsiTheme="minorHAnsi" w:cstheme="minorHAnsi"/>
          <w:lang w:val="nb-NO"/>
        </w:rPr>
        <w:t>anvendelse av veilederen med diskusjoner fra ulike synsvinkler, henholdsvis fra fargeforsker, miljøpsykolog, huseier, utvikler og arkitekt.</w:t>
      </w:r>
    </w:p>
    <w:p w14:paraId="2B248CE6" w14:textId="77777777" w:rsidR="000B6EEA" w:rsidRDefault="000B6EEA" w:rsidP="004654F2">
      <w:pPr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nb-NO"/>
        </w:rPr>
      </w:pPr>
    </w:p>
    <w:p w14:paraId="63C3AC84" w14:textId="0774E93D" w:rsidR="004654F2" w:rsidRDefault="000B6EEA" w:rsidP="004654F2">
      <w:p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nb-NO"/>
        </w:rPr>
        <w:t>Innlegg og foredrag ved</w:t>
      </w:r>
      <w:r w:rsidR="004654F2" w:rsidRPr="004654F2"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nb-NO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hd w:val="clear" w:color="auto" w:fill="FFFFFF"/>
          <w:lang w:val="nb-NO"/>
        </w:rPr>
        <w:t xml:space="preserve">Hanna Marcussen, </w:t>
      </w:r>
      <w:r w:rsidR="004654F2" w:rsidRPr="004654F2">
        <w:rPr>
          <w:rFonts w:asciiTheme="minorHAnsi" w:hAnsiTheme="minorHAnsi" w:cstheme="minorHAnsi"/>
          <w:lang w:val="nb-NO"/>
        </w:rPr>
        <w:t>Thea Grynning</w:t>
      </w:r>
      <w:r>
        <w:rPr>
          <w:rFonts w:asciiTheme="minorHAnsi" w:hAnsiTheme="minorHAnsi" w:cstheme="minorHAnsi"/>
          <w:lang w:val="nb-NO"/>
        </w:rPr>
        <w:t xml:space="preserve">, </w:t>
      </w:r>
      <w:r w:rsidR="004654F2" w:rsidRPr="004654F2">
        <w:rPr>
          <w:rFonts w:asciiTheme="minorHAnsi" w:hAnsiTheme="minorHAnsi" w:cstheme="minorHAnsi"/>
          <w:lang w:val="nb-NO"/>
        </w:rPr>
        <w:t>Kine Angelo</w:t>
      </w:r>
      <w:r>
        <w:rPr>
          <w:rFonts w:asciiTheme="minorHAnsi" w:hAnsiTheme="minorHAnsi" w:cstheme="minorHAnsi"/>
          <w:lang w:val="nb-NO"/>
        </w:rPr>
        <w:t xml:space="preserve">, </w:t>
      </w:r>
      <w:r w:rsidRPr="004654F2">
        <w:rPr>
          <w:rFonts w:asciiTheme="minorHAnsi" w:hAnsiTheme="minorHAnsi" w:cstheme="minorHAnsi"/>
          <w:lang w:val="nb-NO"/>
        </w:rPr>
        <w:t>Thorbjörn</w:t>
      </w:r>
      <w:r w:rsidR="004654F2" w:rsidRPr="004654F2">
        <w:rPr>
          <w:rFonts w:asciiTheme="minorHAnsi" w:hAnsiTheme="minorHAnsi" w:cstheme="minorHAnsi"/>
          <w:lang w:val="nb-NO"/>
        </w:rPr>
        <w:t xml:space="preserve"> Laike</w:t>
      </w:r>
      <w:r>
        <w:rPr>
          <w:rFonts w:asciiTheme="minorHAnsi" w:hAnsiTheme="minorHAnsi" w:cstheme="minorHAnsi"/>
          <w:lang w:val="nb-NO"/>
        </w:rPr>
        <w:t xml:space="preserve">, </w:t>
      </w:r>
      <w:r w:rsidR="004654F2" w:rsidRPr="004654F2">
        <w:rPr>
          <w:rFonts w:asciiTheme="minorHAnsi" w:hAnsiTheme="minorHAnsi" w:cstheme="minorHAnsi"/>
          <w:lang w:val="nb-NO"/>
        </w:rPr>
        <w:t>Anders Opsahl, Henning Lunde</w:t>
      </w:r>
      <w:r>
        <w:rPr>
          <w:rFonts w:asciiTheme="minorHAnsi" w:hAnsiTheme="minorHAnsi" w:cstheme="minorHAnsi"/>
          <w:lang w:val="nb-NO"/>
        </w:rPr>
        <w:t xml:space="preserve"> og</w:t>
      </w:r>
      <w:r w:rsidR="004654F2" w:rsidRPr="004654F2">
        <w:rPr>
          <w:rFonts w:asciiTheme="minorHAnsi" w:hAnsiTheme="minorHAnsi" w:cstheme="minorHAnsi"/>
          <w:lang w:val="nb-NO"/>
        </w:rPr>
        <w:t xml:space="preserve"> Astri Bang</w:t>
      </w:r>
      <w:r>
        <w:rPr>
          <w:rFonts w:asciiTheme="minorHAnsi" w:hAnsiTheme="minorHAnsi" w:cstheme="minorHAnsi"/>
          <w:lang w:val="nb-NO"/>
        </w:rPr>
        <w:t>. Paneldebatter ble ledet av</w:t>
      </w:r>
      <w:r w:rsidR="004654F2" w:rsidRPr="004654F2">
        <w:rPr>
          <w:rFonts w:asciiTheme="minorHAnsi" w:hAnsiTheme="minorHAnsi" w:cstheme="minorHAnsi"/>
          <w:lang w:val="nb-NO"/>
        </w:rPr>
        <w:t xml:space="preserve"> Mette L´orange</w:t>
      </w:r>
      <w:r>
        <w:rPr>
          <w:rFonts w:asciiTheme="minorHAnsi" w:hAnsiTheme="minorHAnsi" w:cstheme="minorHAnsi"/>
          <w:lang w:val="nb-NO"/>
        </w:rPr>
        <w:t xml:space="preserve"> </w:t>
      </w:r>
      <w:r w:rsidR="004654F2" w:rsidRPr="004654F2">
        <w:rPr>
          <w:rFonts w:asciiTheme="minorHAnsi" w:hAnsiTheme="minorHAnsi" w:cstheme="minorHAnsi"/>
          <w:lang w:val="nb-NO"/>
        </w:rPr>
        <w:t>(Forum Farge).</w:t>
      </w:r>
    </w:p>
    <w:p w14:paraId="3698C1D6" w14:textId="1461C8CB" w:rsidR="000B6EEA" w:rsidRPr="004654F2" w:rsidRDefault="000B6EEA" w:rsidP="004654F2">
      <w:pPr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Konferansier var Andreas Fadum Haugstad.</w:t>
      </w:r>
    </w:p>
    <w:p w14:paraId="64BE1D91" w14:textId="77777777" w:rsidR="004654F2" w:rsidRPr="004654F2" w:rsidRDefault="004654F2" w:rsidP="004654F2">
      <w:pPr>
        <w:rPr>
          <w:rFonts w:asciiTheme="minorHAnsi" w:hAnsiTheme="minorHAnsi" w:cstheme="minorHAnsi"/>
          <w:lang w:val="nb-NO"/>
        </w:rPr>
      </w:pPr>
    </w:p>
    <w:p w14:paraId="6C8126CE" w14:textId="5CCD92F2" w:rsidR="004654F2" w:rsidRPr="004654F2" w:rsidRDefault="004654F2" w:rsidP="004654F2">
      <w:pPr>
        <w:rPr>
          <w:rFonts w:asciiTheme="minorHAnsi" w:hAnsiTheme="minorHAnsi" w:cstheme="minorHAnsi"/>
          <w:lang w:val="nb-NO"/>
        </w:rPr>
      </w:pPr>
      <w:r w:rsidRPr="004654F2">
        <w:rPr>
          <w:rFonts w:asciiTheme="minorHAnsi" w:hAnsiTheme="minorHAnsi" w:cstheme="minorHAnsi"/>
          <w:lang w:val="nb-NO"/>
        </w:rPr>
        <w:t>Lenke ti</w:t>
      </w:r>
      <w:r>
        <w:rPr>
          <w:rFonts w:asciiTheme="minorHAnsi" w:hAnsiTheme="minorHAnsi" w:cstheme="minorHAnsi"/>
          <w:lang w:val="nb-NO"/>
        </w:rPr>
        <w:t>l fargeveileder</w:t>
      </w:r>
      <w:r w:rsidRPr="004654F2">
        <w:rPr>
          <w:rFonts w:asciiTheme="minorHAnsi" w:hAnsiTheme="minorHAnsi" w:cstheme="minorHAnsi"/>
          <w:lang w:val="nb-NO"/>
        </w:rPr>
        <w:t xml:space="preserve">: </w:t>
      </w:r>
      <w:hyperlink r:id="rId8" w:anchor="gref" w:history="1">
        <w:r w:rsidRPr="004654F2">
          <w:rPr>
            <w:rStyle w:val="Hyperlink"/>
            <w:rFonts w:asciiTheme="minorHAnsi" w:hAnsiTheme="minorHAnsi" w:cstheme="minorHAnsi"/>
            <w:lang w:val="nb-NO"/>
          </w:rPr>
          <w:t>https://www.oslo.kommune.no/byutvikling/arkitekturpolitikk-for-oslo/#gref</w:t>
        </w:r>
      </w:hyperlink>
    </w:p>
    <w:p w14:paraId="31BA9297" w14:textId="2F5B4546" w:rsidR="004654F2" w:rsidRPr="004654F2" w:rsidRDefault="004654F2" w:rsidP="004654F2">
      <w:pPr>
        <w:rPr>
          <w:rFonts w:asciiTheme="minorHAnsi" w:hAnsiTheme="minorHAnsi" w:cstheme="minorHAnsi"/>
          <w:lang w:val="nb-NO"/>
        </w:rPr>
      </w:pPr>
      <w:r w:rsidRPr="004654F2">
        <w:rPr>
          <w:rFonts w:asciiTheme="minorHAnsi" w:hAnsiTheme="minorHAnsi" w:cstheme="minorHAnsi"/>
          <w:lang w:val="nb-NO"/>
        </w:rPr>
        <w:t>Lenke ti</w:t>
      </w:r>
      <w:r>
        <w:rPr>
          <w:rFonts w:asciiTheme="minorHAnsi" w:hAnsiTheme="minorHAnsi" w:cstheme="minorHAnsi"/>
          <w:lang w:val="nb-NO"/>
        </w:rPr>
        <w:t xml:space="preserve">l strømming av </w:t>
      </w:r>
      <w:r w:rsidRPr="004654F2">
        <w:rPr>
          <w:rFonts w:asciiTheme="minorHAnsi" w:hAnsiTheme="minorHAnsi" w:cstheme="minorHAnsi"/>
          <w:lang w:val="nb-NO"/>
        </w:rPr>
        <w:t xml:space="preserve">seminar: </w:t>
      </w:r>
      <w:hyperlink r:id="rId9" w:history="1">
        <w:r w:rsidRPr="004654F2">
          <w:rPr>
            <w:rStyle w:val="Hyperlink"/>
            <w:rFonts w:asciiTheme="minorHAnsi" w:hAnsiTheme="minorHAnsi" w:cstheme="minorHAnsi"/>
            <w:lang w:val="nb-NO"/>
          </w:rPr>
          <w:t>https://vimeo.com/event/2632995?fbclid=IwAR05RlBqOjn90H2S-uSyK83Mh-YqoHI0JWkeHIG0N_g1AaDCjToG45qiujM</w:t>
        </w:r>
      </w:hyperlink>
    </w:p>
    <w:p w14:paraId="5D96781B" w14:textId="77777777" w:rsidR="004654F2" w:rsidRPr="004654F2" w:rsidRDefault="004654F2" w:rsidP="004654F2">
      <w:pPr>
        <w:rPr>
          <w:rFonts w:asciiTheme="minorHAnsi" w:hAnsiTheme="minorHAnsi" w:cstheme="minorHAnsi"/>
          <w:bCs/>
          <w:color w:val="000000" w:themeColor="text1"/>
          <w:lang w:val="nb-NO"/>
        </w:rPr>
      </w:pPr>
    </w:p>
    <w:p w14:paraId="708A880F" w14:textId="770482D4" w:rsidR="004654F2" w:rsidRDefault="004654F2" w:rsidP="004654F2">
      <w:pPr>
        <w:rPr>
          <w:rFonts w:asciiTheme="minorHAnsi" w:hAnsiTheme="minorHAnsi" w:cstheme="minorHAnsi"/>
          <w:bCs/>
          <w:iCs/>
          <w:color w:val="000000" w:themeColor="text1"/>
          <w:lang w:val="nb-NO"/>
        </w:rPr>
      </w:pPr>
    </w:p>
    <w:p w14:paraId="031C049E" w14:textId="77777777" w:rsidR="000B6EEA" w:rsidRPr="004654F2" w:rsidRDefault="000B6EEA" w:rsidP="004654F2">
      <w:pPr>
        <w:rPr>
          <w:rFonts w:asciiTheme="minorHAnsi" w:hAnsiTheme="minorHAnsi" w:cstheme="minorHAnsi"/>
          <w:bCs/>
          <w:iCs/>
          <w:color w:val="000000" w:themeColor="text1"/>
          <w:lang w:val="nb-NO"/>
        </w:rPr>
      </w:pPr>
    </w:p>
    <w:p w14:paraId="0D92A901" w14:textId="54124C11" w:rsidR="004654F2" w:rsidRPr="00DC5222" w:rsidRDefault="004654F2" w:rsidP="004654F2">
      <w:pPr>
        <w:rPr>
          <w:rFonts w:asciiTheme="minorHAnsi" w:hAnsiTheme="minorHAnsi" w:cstheme="minorHAnsi"/>
          <w:bCs/>
          <w:color w:val="000000" w:themeColor="text1"/>
          <w:lang w:val="nb-NO"/>
        </w:rPr>
      </w:pPr>
      <w:r>
        <w:rPr>
          <w:rFonts w:asciiTheme="minorHAnsi" w:hAnsiTheme="minorHAnsi" w:cstheme="minorHAnsi"/>
          <w:bCs/>
          <w:noProof/>
          <w:color w:val="000000" w:themeColor="text1"/>
        </w:rPr>
        <w:lastRenderedPageBreak/>
        <w:drawing>
          <wp:inline distT="0" distB="0" distL="0" distR="0" wp14:anchorId="16867BE1" wp14:editId="128C6005">
            <wp:extent cx="1423793" cy="2013341"/>
            <wp:effectExtent l="0" t="0" r="5080" b="6350"/>
            <wp:docPr id="8" name="Picture 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graphical user inte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922" cy="204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5222">
        <w:rPr>
          <w:rFonts w:asciiTheme="minorHAnsi" w:hAnsiTheme="minorHAnsi" w:cstheme="minorHAnsi"/>
          <w:bCs/>
          <w:iCs/>
          <w:noProof/>
          <w:color w:val="000000" w:themeColor="text1"/>
          <w:lang w:val="nb-NO"/>
        </w:rPr>
        <w:t xml:space="preserve"> </w:t>
      </w:r>
      <w:r w:rsidR="000B6EEA" w:rsidRPr="00DC5222">
        <w:rPr>
          <w:rFonts w:asciiTheme="minorHAnsi" w:hAnsiTheme="minorHAnsi" w:cstheme="minorHAnsi"/>
          <w:bCs/>
          <w:iCs/>
          <w:noProof/>
          <w:color w:val="000000" w:themeColor="text1"/>
          <w:lang w:val="nb-NO"/>
        </w:rPr>
        <w:t xml:space="preserve">  </w:t>
      </w:r>
      <w:r w:rsidRPr="004D405B">
        <w:rPr>
          <w:rFonts w:asciiTheme="minorHAnsi" w:hAnsiTheme="minorHAnsi" w:cstheme="minorHAnsi"/>
          <w:bCs/>
          <w:iCs/>
          <w:noProof/>
          <w:color w:val="000000" w:themeColor="text1"/>
        </w:rPr>
        <w:drawing>
          <wp:inline distT="0" distB="0" distL="0" distR="0" wp14:anchorId="217ED3E2" wp14:editId="2FB24457">
            <wp:extent cx="1426577" cy="2017327"/>
            <wp:effectExtent l="0" t="0" r="2540" b="2540"/>
            <wp:docPr id="2" name="Picture 2" descr="A sign on a brick w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ign on a brick wall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40" cy="205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222">
        <w:rPr>
          <w:rFonts w:asciiTheme="minorHAnsi" w:hAnsiTheme="minorHAnsi" w:cstheme="minorHAnsi"/>
          <w:bCs/>
          <w:iCs/>
          <w:noProof/>
          <w:color w:val="000000" w:themeColor="text1"/>
          <w:lang w:val="nb-NO"/>
        </w:rPr>
        <w:t xml:space="preserve"> </w:t>
      </w:r>
      <w:r w:rsidR="000B6EEA" w:rsidRPr="00DC5222">
        <w:rPr>
          <w:rFonts w:asciiTheme="minorHAnsi" w:hAnsiTheme="minorHAnsi" w:cstheme="minorHAnsi"/>
          <w:bCs/>
          <w:iCs/>
          <w:noProof/>
          <w:color w:val="000000" w:themeColor="text1"/>
          <w:lang w:val="nb-NO"/>
        </w:rPr>
        <w:t xml:space="preserve">  </w:t>
      </w:r>
      <w:r w:rsidR="000B6EEA">
        <w:rPr>
          <w:rFonts w:asciiTheme="minorHAnsi" w:hAnsiTheme="minorHAnsi" w:cstheme="minorHAnsi"/>
          <w:bCs/>
          <w:iCs/>
          <w:noProof/>
          <w:color w:val="000000" w:themeColor="text1"/>
        </w:rPr>
        <w:drawing>
          <wp:inline distT="0" distB="0" distL="0" distR="0" wp14:anchorId="47D1000E" wp14:editId="5CC1C771">
            <wp:extent cx="2854763" cy="2019223"/>
            <wp:effectExtent l="0" t="0" r="317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80" cy="202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C578D" w14:textId="77777777" w:rsidR="004654F2" w:rsidRPr="00DC5222" w:rsidRDefault="004654F2" w:rsidP="004654F2">
      <w:pPr>
        <w:ind w:right="429"/>
        <w:jc w:val="both"/>
        <w:rPr>
          <w:rStyle w:val="stikktittel"/>
          <w:rFonts w:asciiTheme="minorHAnsi" w:hAnsiTheme="minorHAnsi" w:cstheme="minorHAnsi"/>
          <w:color w:val="272833"/>
          <w:shd w:val="clear" w:color="auto" w:fill="FFFFFF"/>
          <w:lang w:val="nb-NO"/>
        </w:rPr>
      </w:pPr>
    </w:p>
    <w:p w14:paraId="2194AC1B" w14:textId="77777777" w:rsidR="004654F2" w:rsidRDefault="004654F2" w:rsidP="004654F2">
      <w:pPr>
        <w:ind w:right="429"/>
        <w:jc w:val="both"/>
        <w:rPr>
          <w:rFonts w:asciiTheme="minorHAnsi" w:eastAsia="Times New Roman" w:hAnsiTheme="minorHAnsi" w:cstheme="minorHAnsi"/>
          <w:b/>
          <w:bCs/>
          <w:lang w:val="nb-NO"/>
        </w:rPr>
      </w:pPr>
    </w:p>
    <w:p w14:paraId="73736F2F" w14:textId="006304D7" w:rsidR="00AF69FA" w:rsidRPr="000B6EEA" w:rsidRDefault="00661831" w:rsidP="000B6EEA">
      <w:pPr>
        <w:pStyle w:val="BodyText"/>
        <w:spacing w:before="0"/>
        <w:ind w:left="0" w:right="429"/>
        <w:jc w:val="both"/>
        <w:rPr>
          <w:rFonts w:asciiTheme="minorHAnsi" w:hAnsiTheme="minorHAnsi" w:cstheme="minorHAnsi"/>
          <w:b/>
          <w:color w:val="000000" w:themeColor="text1"/>
          <w:lang w:val="nb-NO"/>
        </w:rPr>
      </w:pPr>
      <w:r w:rsidRPr="000B6EEA">
        <w:rPr>
          <w:rFonts w:asciiTheme="minorHAnsi" w:hAnsiTheme="minorHAnsi" w:cstheme="minorHAnsi"/>
          <w:b/>
          <w:color w:val="000000" w:themeColor="text1"/>
          <w:lang w:val="nb-NO"/>
        </w:rPr>
        <w:t xml:space="preserve">Viktige styreaktiviteter </w:t>
      </w:r>
      <w:r w:rsidR="000B6EEA">
        <w:rPr>
          <w:rFonts w:asciiTheme="minorHAnsi" w:hAnsiTheme="minorHAnsi" w:cstheme="minorHAnsi"/>
          <w:b/>
          <w:color w:val="000000" w:themeColor="text1"/>
          <w:lang w:val="nb-NO"/>
        </w:rPr>
        <w:t xml:space="preserve">i 2022 </w:t>
      </w:r>
      <w:r w:rsidRPr="000B6EEA">
        <w:rPr>
          <w:rFonts w:asciiTheme="minorHAnsi" w:hAnsiTheme="minorHAnsi" w:cstheme="minorHAnsi"/>
          <w:b/>
          <w:color w:val="000000" w:themeColor="text1"/>
          <w:lang w:val="nb-NO"/>
        </w:rPr>
        <w:t>har vært</w:t>
      </w:r>
    </w:p>
    <w:p w14:paraId="2E7D41F4" w14:textId="09B3064F" w:rsidR="00C26956" w:rsidRPr="001C3013" w:rsidRDefault="00661831" w:rsidP="000B6EE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ind w:left="502" w:right="429"/>
        <w:jc w:val="both"/>
        <w:rPr>
          <w:rFonts w:asciiTheme="minorHAnsi" w:hAnsiTheme="minorHAnsi" w:cstheme="minorHAnsi"/>
          <w:bCs/>
          <w:color w:val="000000" w:themeColor="text1"/>
          <w:lang w:val="nb-NO"/>
        </w:rPr>
      </w:pP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>Forberedelse av</w:t>
      </w:r>
      <w:r w:rsidRPr="001C3013">
        <w:rPr>
          <w:rFonts w:asciiTheme="minorHAnsi" w:hAnsiTheme="minorHAnsi" w:cstheme="minorHAnsi"/>
          <w:bCs/>
          <w:color w:val="000000" w:themeColor="text1"/>
          <w:spacing w:val="-3"/>
          <w:lang w:val="nb-NO"/>
        </w:rPr>
        <w:t xml:space="preserve"> </w:t>
      </w: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>valg</w:t>
      </w:r>
      <w:r w:rsidR="00A47CEE" w:rsidRPr="001C3013">
        <w:rPr>
          <w:rFonts w:asciiTheme="minorHAnsi" w:hAnsiTheme="minorHAnsi" w:cstheme="minorHAnsi"/>
          <w:bCs/>
          <w:color w:val="000000" w:themeColor="text1"/>
          <w:lang w:val="nb-NO"/>
        </w:rPr>
        <w:t>.</w:t>
      </w:r>
    </w:p>
    <w:p w14:paraId="16580C6E" w14:textId="696A94DB" w:rsidR="00717833" w:rsidRPr="001C3013" w:rsidRDefault="00C26956" w:rsidP="000B6EE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ind w:left="502" w:right="429"/>
        <w:jc w:val="both"/>
        <w:rPr>
          <w:rFonts w:asciiTheme="minorHAnsi" w:hAnsiTheme="minorHAnsi" w:cstheme="minorHAnsi"/>
          <w:bCs/>
          <w:color w:val="000000" w:themeColor="text1"/>
          <w:lang w:val="nb-NO"/>
        </w:rPr>
      </w:pP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>Forberedelse til Å</w:t>
      </w:r>
      <w:r w:rsidR="00717833" w:rsidRPr="001C3013">
        <w:rPr>
          <w:rFonts w:asciiTheme="minorHAnsi" w:hAnsiTheme="minorHAnsi" w:cstheme="minorHAnsi"/>
          <w:bCs/>
          <w:color w:val="000000" w:themeColor="text1"/>
          <w:lang w:val="nb-NO"/>
        </w:rPr>
        <w:t>rsmøtet med tilhørende regnskap</w:t>
      </w:r>
      <w:r w:rsidR="007A06A2"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 og</w:t>
      </w:r>
      <w:r w:rsidR="00717833"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 årsrapport </w:t>
      </w:r>
      <w:r w:rsidR="00A47CEE" w:rsidRPr="001C3013">
        <w:rPr>
          <w:rFonts w:asciiTheme="minorHAnsi" w:hAnsiTheme="minorHAnsi" w:cstheme="minorHAnsi"/>
          <w:bCs/>
          <w:color w:val="000000" w:themeColor="text1"/>
          <w:lang w:val="nb-NO"/>
        </w:rPr>
        <w:t>20</w:t>
      </w:r>
      <w:r w:rsidR="007A06A2" w:rsidRPr="001C3013">
        <w:rPr>
          <w:rFonts w:asciiTheme="minorHAnsi" w:hAnsiTheme="minorHAnsi" w:cstheme="minorHAnsi"/>
          <w:bCs/>
          <w:color w:val="000000" w:themeColor="text1"/>
          <w:lang w:val="nb-NO"/>
        </w:rPr>
        <w:t>2</w:t>
      </w:r>
      <w:r w:rsidR="000B6EEA">
        <w:rPr>
          <w:rFonts w:asciiTheme="minorHAnsi" w:hAnsiTheme="minorHAnsi" w:cstheme="minorHAnsi"/>
          <w:bCs/>
          <w:color w:val="000000" w:themeColor="text1"/>
          <w:lang w:val="nb-NO"/>
        </w:rPr>
        <w:t>2</w:t>
      </w:r>
      <w:r w:rsidR="00A47CEE"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 </w:t>
      </w:r>
      <w:r w:rsidR="00717833" w:rsidRPr="001C3013">
        <w:rPr>
          <w:rFonts w:asciiTheme="minorHAnsi" w:hAnsiTheme="minorHAnsi" w:cstheme="minorHAnsi"/>
          <w:bCs/>
          <w:color w:val="000000" w:themeColor="text1"/>
          <w:lang w:val="nb-NO"/>
        </w:rPr>
        <w:t>og budsjett for 202</w:t>
      </w:r>
      <w:r w:rsidR="000B6EEA">
        <w:rPr>
          <w:rFonts w:asciiTheme="minorHAnsi" w:hAnsiTheme="minorHAnsi" w:cstheme="minorHAnsi"/>
          <w:bCs/>
          <w:color w:val="000000" w:themeColor="text1"/>
          <w:lang w:val="nb-NO"/>
        </w:rPr>
        <w:t>3.</w:t>
      </w:r>
    </w:p>
    <w:p w14:paraId="694A8830" w14:textId="3D82DCD2" w:rsidR="0076791C" w:rsidRPr="001C3013" w:rsidRDefault="0076791C" w:rsidP="000B6EE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ind w:left="502" w:right="429"/>
        <w:jc w:val="both"/>
        <w:rPr>
          <w:rFonts w:asciiTheme="minorHAnsi" w:hAnsiTheme="minorHAnsi" w:cstheme="minorHAnsi"/>
          <w:bCs/>
          <w:color w:val="000000" w:themeColor="text1"/>
          <w:lang w:val="nb-NO"/>
        </w:rPr>
      </w:pP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>Forberedelse av faglig program for den Internasjonale Fargedagen i forbindelse med årsmøtet.</w:t>
      </w:r>
    </w:p>
    <w:p w14:paraId="02E2F9EF" w14:textId="086AB309" w:rsidR="00A47CEE" w:rsidRPr="001C3013" w:rsidRDefault="00A47CEE" w:rsidP="000B6EE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ind w:left="502" w:right="429"/>
        <w:jc w:val="both"/>
        <w:rPr>
          <w:rFonts w:asciiTheme="minorHAnsi" w:hAnsiTheme="minorHAnsi" w:cstheme="minorHAnsi"/>
          <w:bCs/>
          <w:color w:val="000000" w:themeColor="text1"/>
          <w:lang w:val="nb-NO"/>
        </w:rPr>
      </w:pP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>Gjennomføring av Årsmøtet</w:t>
      </w:r>
      <w:r w:rsidR="000B6EEA">
        <w:rPr>
          <w:rFonts w:asciiTheme="minorHAnsi" w:hAnsiTheme="minorHAnsi" w:cstheme="minorHAnsi"/>
          <w:bCs/>
          <w:color w:val="000000" w:themeColor="text1"/>
          <w:lang w:val="nb-NO"/>
        </w:rPr>
        <w:t>.</w:t>
      </w:r>
    </w:p>
    <w:p w14:paraId="7CF61B21" w14:textId="19A274E2" w:rsidR="0076791C" w:rsidRPr="001C3013" w:rsidRDefault="0076791C" w:rsidP="000B6EE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ind w:left="502" w:right="429"/>
        <w:jc w:val="both"/>
        <w:rPr>
          <w:rFonts w:asciiTheme="minorHAnsi" w:hAnsiTheme="minorHAnsi" w:cstheme="minorHAnsi"/>
          <w:bCs/>
          <w:color w:val="000000" w:themeColor="text1"/>
          <w:lang w:val="nb-NO"/>
        </w:rPr>
      </w:pP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>Gjennomføring av Den Internasjonale Fargedagen (ICD)</w:t>
      </w:r>
      <w:r w:rsidR="000B6EEA">
        <w:rPr>
          <w:rFonts w:asciiTheme="minorHAnsi" w:hAnsiTheme="minorHAnsi" w:cstheme="minorHAnsi"/>
          <w:bCs/>
          <w:color w:val="000000" w:themeColor="text1"/>
          <w:lang w:val="nb-NO"/>
        </w:rPr>
        <w:t>.</w:t>
      </w:r>
    </w:p>
    <w:p w14:paraId="59ED48A7" w14:textId="06F7C09A" w:rsidR="0017140B" w:rsidRPr="001C3013" w:rsidRDefault="00A47CEE" w:rsidP="000B6EE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ind w:left="502" w:right="429"/>
        <w:jc w:val="both"/>
        <w:rPr>
          <w:rFonts w:asciiTheme="minorHAnsi" w:hAnsiTheme="minorHAnsi" w:cstheme="minorHAnsi"/>
          <w:bCs/>
          <w:color w:val="000000" w:themeColor="text1"/>
          <w:lang w:val="nb-NO"/>
        </w:rPr>
      </w:pP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>W</w:t>
      </w:r>
      <w:r w:rsidR="00C26956"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ebside </w:t>
      </w:r>
      <w:r w:rsidRPr="001C3013">
        <w:rPr>
          <w:rFonts w:asciiTheme="minorHAnsi" w:hAnsiTheme="minorHAnsi" w:cstheme="minorHAnsi"/>
          <w:bCs/>
          <w:color w:val="000000" w:themeColor="text1"/>
          <w:lang w:val="nb-NO"/>
        </w:rPr>
        <w:t>oppdatering</w:t>
      </w:r>
      <w:r w:rsidR="003A7C61"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 ved designer</w:t>
      </w:r>
      <w:r w:rsidR="00C26956" w:rsidRPr="001C3013">
        <w:rPr>
          <w:rFonts w:asciiTheme="minorHAnsi" w:hAnsiTheme="minorHAnsi" w:cstheme="minorHAnsi"/>
          <w:bCs/>
          <w:color w:val="000000" w:themeColor="text1"/>
          <w:lang w:val="nb-NO"/>
        </w:rPr>
        <w:t xml:space="preserve"> Anette L´orange</w:t>
      </w:r>
      <w:r w:rsidR="000B6EEA">
        <w:rPr>
          <w:rFonts w:asciiTheme="minorHAnsi" w:hAnsiTheme="minorHAnsi" w:cstheme="minorHAnsi"/>
          <w:bCs/>
          <w:color w:val="000000" w:themeColor="text1"/>
          <w:lang w:val="nb-NO"/>
        </w:rPr>
        <w:t>.</w:t>
      </w:r>
    </w:p>
    <w:p w14:paraId="338C6D78" w14:textId="02421DEE" w:rsidR="00C26956" w:rsidRPr="001A7715" w:rsidRDefault="000B6EEA" w:rsidP="000B6EE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ind w:left="502" w:right="429"/>
        <w:jc w:val="both"/>
        <w:rPr>
          <w:rFonts w:asciiTheme="minorHAnsi" w:hAnsiTheme="minorHAnsi" w:cstheme="minorHAnsi"/>
          <w:bCs/>
          <w:color w:val="000000" w:themeColor="text1"/>
          <w:lang w:val="nb-NO"/>
        </w:rPr>
      </w:pPr>
      <w:r>
        <w:rPr>
          <w:rFonts w:asciiTheme="minorHAnsi" w:hAnsiTheme="minorHAnsi" w:cstheme="minorHAnsi"/>
          <w:bCs/>
          <w:color w:val="000000" w:themeColor="text1"/>
          <w:lang w:val="nb-NO"/>
        </w:rPr>
        <w:t>Ferdigstilling av</w:t>
      </w:r>
      <w:r w:rsidR="001A7715" w:rsidRPr="001A7715">
        <w:rPr>
          <w:rFonts w:asciiTheme="minorHAnsi" w:hAnsiTheme="minorHAnsi" w:cstheme="minorHAnsi"/>
          <w:bCs/>
          <w:color w:val="000000" w:themeColor="text1"/>
          <w:lang w:val="nb-NO"/>
        </w:rPr>
        <w:t xml:space="preserve"> Oslo </w:t>
      </w:r>
      <w:r w:rsidR="001A7715">
        <w:rPr>
          <w:rFonts w:asciiTheme="minorHAnsi" w:hAnsiTheme="minorHAnsi" w:cstheme="minorHAnsi"/>
          <w:bCs/>
          <w:color w:val="000000" w:themeColor="text1"/>
          <w:lang w:val="nb-NO"/>
        </w:rPr>
        <w:t>k</w:t>
      </w:r>
      <w:r w:rsidR="001A7715" w:rsidRPr="001A7715">
        <w:rPr>
          <w:rFonts w:asciiTheme="minorHAnsi" w:hAnsiTheme="minorHAnsi" w:cstheme="minorHAnsi"/>
          <w:bCs/>
          <w:color w:val="000000" w:themeColor="text1"/>
          <w:lang w:val="nb-NO"/>
        </w:rPr>
        <w:t xml:space="preserve">ommunes </w:t>
      </w:r>
      <w:r>
        <w:rPr>
          <w:rFonts w:asciiTheme="minorHAnsi" w:hAnsiTheme="minorHAnsi" w:cstheme="minorHAnsi"/>
          <w:bCs/>
          <w:color w:val="000000" w:themeColor="text1"/>
          <w:lang w:val="nb-NO"/>
        </w:rPr>
        <w:t>f</w:t>
      </w:r>
      <w:r w:rsidR="001A7715" w:rsidRPr="001A7715">
        <w:rPr>
          <w:rFonts w:asciiTheme="minorHAnsi" w:hAnsiTheme="minorHAnsi" w:cstheme="minorHAnsi"/>
          <w:bCs/>
          <w:color w:val="000000" w:themeColor="text1"/>
          <w:lang w:val="nb-NO"/>
        </w:rPr>
        <w:t>argeveileder gjennom tekst</w:t>
      </w:r>
      <w:r>
        <w:rPr>
          <w:rFonts w:asciiTheme="minorHAnsi" w:hAnsiTheme="minorHAnsi" w:cstheme="minorHAnsi"/>
          <w:bCs/>
          <w:color w:val="000000" w:themeColor="text1"/>
          <w:lang w:val="nb-NO"/>
        </w:rPr>
        <w:t>, illustrasjoner</w:t>
      </w:r>
      <w:r w:rsidR="001A7715" w:rsidRPr="001A7715">
        <w:rPr>
          <w:rFonts w:asciiTheme="minorHAnsi" w:hAnsiTheme="minorHAnsi" w:cstheme="minorHAnsi"/>
          <w:bCs/>
          <w:color w:val="000000" w:themeColor="text1"/>
          <w:lang w:val="nb-NO"/>
        </w:rPr>
        <w:t xml:space="preserve"> og </w:t>
      </w:r>
      <w:r w:rsidR="001A7715">
        <w:rPr>
          <w:rFonts w:asciiTheme="minorHAnsi" w:hAnsiTheme="minorHAnsi" w:cstheme="minorHAnsi"/>
          <w:bCs/>
          <w:color w:val="000000" w:themeColor="text1"/>
          <w:lang w:val="nb-NO"/>
        </w:rPr>
        <w:t>seminar</w:t>
      </w:r>
      <w:r>
        <w:rPr>
          <w:rFonts w:asciiTheme="minorHAnsi" w:hAnsiTheme="minorHAnsi" w:cstheme="minorHAnsi"/>
          <w:bCs/>
          <w:color w:val="000000" w:themeColor="text1"/>
          <w:lang w:val="nb-NO"/>
        </w:rPr>
        <w:t>.</w:t>
      </w:r>
    </w:p>
    <w:p w14:paraId="0527D7DD" w14:textId="6E1B5D7A" w:rsidR="001A7715" w:rsidRPr="001C3013" w:rsidRDefault="001A7715" w:rsidP="000B6EE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ind w:left="502" w:right="429"/>
        <w:jc w:val="both"/>
        <w:rPr>
          <w:rFonts w:asciiTheme="minorHAnsi" w:hAnsiTheme="minorHAnsi" w:cstheme="minorHAnsi"/>
          <w:bCs/>
          <w:color w:val="000000" w:themeColor="text1"/>
        </w:rPr>
      </w:pPr>
      <w:r w:rsidRPr="001C3013">
        <w:rPr>
          <w:rFonts w:asciiTheme="minorHAnsi" w:hAnsiTheme="minorHAnsi" w:cstheme="minorHAnsi"/>
          <w:bCs/>
          <w:color w:val="000000" w:themeColor="text1"/>
        </w:rPr>
        <w:t>Medlemsrekruttering</w:t>
      </w:r>
      <w:r w:rsidR="000B6EEA">
        <w:rPr>
          <w:rFonts w:asciiTheme="minorHAnsi" w:hAnsiTheme="minorHAnsi" w:cstheme="minorHAnsi"/>
          <w:bCs/>
          <w:color w:val="000000" w:themeColor="text1"/>
        </w:rPr>
        <w:t>.</w:t>
      </w:r>
    </w:p>
    <w:p w14:paraId="2D4C6872" w14:textId="77777777" w:rsidR="0067348A" w:rsidRDefault="0067348A" w:rsidP="002D3B1B">
      <w:pPr>
        <w:pStyle w:val="BodyText"/>
        <w:spacing w:before="0"/>
        <w:ind w:left="142" w:right="429"/>
        <w:jc w:val="both"/>
        <w:rPr>
          <w:rFonts w:asciiTheme="minorHAnsi" w:hAnsiTheme="minorHAnsi" w:cstheme="minorHAnsi"/>
          <w:bCs/>
          <w:color w:val="000000" w:themeColor="text1"/>
          <w:lang w:val="nb-NO"/>
        </w:rPr>
      </w:pPr>
    </w:p>
    <w:p w14:paraId="682578BB" w14:textId="77777777" w:rsidR="004C794E" w:rsidRPr="00DF0570" w:rsidRDefault="004C794E" w:rsidP="002D3B1B">
      <w:pPr>
        <w:widowControl/>
        <w:autoSpaceDE/>
        <w:autoSpaceDN/>
        <w:ind w:right="429"/>
        <w:jc w:val="both"/>
        <w:rPr>
          <w:rFonts w:asciiTheme="minorHAnsi" w:eastAsia="Times New Roman" w:hAnsiTheme="minorHAnsi" w:cstheme="minorHAnsi"/>
          <w:b/>
          <w:color w:val="00B0F0"/>
          <w:lang w:val="nb-NO" w:eastAsia="nb-NO"/>
        </w:rPr>
      </w:pPr>
    </w:p>
    <w:p w14:paraId="41523B37" w14:textId="2BA95E56" w:rsidR="009A2B18" w:rsidRPr="000B6EEA" w:rsidRDefault="009A2B18" w:rsidP="002D3B1B">
      <w:pPr>
        <w:widowControl/>
        <w:autoSpaceDE/>
        <w:autoSpaceDN/>
        <w:ind w:right="429"/>
        <w:jc w:val="both"/>
        <w:rPr>
          <w:rFonts w:asciiTheme="minorHAnsi" w:eastAsia="Times New Roman" w:hAnsiTheme="minorHAnsi" w:cstheme="minorHAnsi"/>
          <w:b/>
          <w:color w:val="000000" w:themeColor="text1"/>
          <w:shd w:val="clear" w:color="auto" w:fill="FFFFFF"/>
          <w:lang w:val="nb-NO" w:eastAsia="nb-NO"/>
        </w:rPr>
      </w:pPr>
      <w:r w:rsidRPr="000B6EEA">
        <w:rPr>
          <w:rFonts w:asciiTheme="minorHAnsi" w:eastAsia="Times New Roman" w:hAnsiTheme="minorHAnsi" w:cstheme="minorHAnsi"/>
          <w:b/>
          <w:color w:val="000000" w:themeColor="text1"/>
          <w:lang w:val="nb-NO" w:eastAsia="nb-NO"/>
        </w:rPr>
        <w:t>Forum Farge Aktivitetsplan 20</w:t>
      </w:r>
      <w:r w:rsidR="003A7C61" w:rsidRPr="000B6EEA">
        <w:rPr>
          <w:rFonts w:asciiTheme="minorHAnsi" w:eastAsia="Times New Roman" w:hAnsiTheme="minorHAnsi" w:cstheme="minorHAnsi"/>
          <w:b/>
          <w:color w:val="000000" w:themeColor="text1"/>
          <w:lang w:val="nb-NO" w:eastAsia="nb-NO"/>
        </w:rPr>
        <w:t>2</w:t>
      </w:r>
      <w:r w:rsidR="002D3B1B" w:rsidRPr="000B6EEA">
        <w:rPr>
          <w:rFonts w:asciiTheme="minorHAnsi" w:eastAsia="Times New Roman" w:hAnsiTheme="minorHAnsi" w:cstheme="minorHAnsi"/>
          <w:b/>
          <w:color w:val="000000" w:themeColor="text1"/>
          <w:lang w:val="nb-NO" w:eastAsia="nb-NO"/>
        </w:rPr>
        <w:t>3</w:t>
      </w:r>
      <w:r w:rsidRPr="000B6EEA">
        <w:rPr>
          <w:rFonts w:asciiTheme="minorHAnsi" w:eastAsia="Times New Roman" w:hAnsiTheme="minorHAnsi" w:cstheme="minorHAnsi"/>
          <w:b/>
          <w:color w:val="000000" w:themeColor="text1"/>
          <w:lang w:val="nb-NO" w:eastAsia="nb-NO"/>
        </w:rPr>
        <w:t>:</w:t>
      </w:r>
    </w:p>
    <w:p w14:paraId="17D4D2A9" w14:textId="2412DEA6" w:rsidR="009A2B18" w:rsidRDefault="009A2B18" w:rsidP="002D3B1B">
      <w:pPr>
        <w:widowControl/>
        <w:autoSpaceDE/>
        <w:autoSpaceDN/>
        <w:ind w:right="429"/>
        <w:jc w:val="both"/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</w:pPr>
      <w:r w:rsidRPr="000B6EEA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>Rekruttere nye medlemmer og videreutvikle medlemstilbud</w:t>
      </w:r>
    </w:p>
    <w:p w14:paraId="02F44459" w14:textId="5D2F0CEB" w:rsidR="000B6EEA" w:rsidRPr="000B6EEA" w:rsidRDefault="000B6EEA" w:rsidP="002D3B1B">
      <w:pPr>
        <w:widowControl/>
        <w:autoSpaceDE/>
        <w:autoSpaceDN/>
        <w:ind w:right="429"/>
        <w:jc w:val="both"/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</w:pPr>
      <w:r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>Rekruttere enda mer tverrfaglighet gjennom medlemmer</w:t>
      </w:r>
    </w:p>
    <w:p w14:paraId="2360C604" w14:textId="19C29CFA" w:rsidR="009A2B18" w:rsidRPr="000B6EEA" w:rsidRDefault="000B6EEA" w:rsidP="002D3B1B">
      <w:pPr>
        <w:widowControl/>
        <w:autoSpaceDE/>
        <w:autoSpaceDN/>
        <w:ind w:right="429"/>
        <w:jc w:val="both"/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</w:pPr>
      <w:r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>Videreu</w:t>
      </w:r>
      <w:r w:rsidR="009A2B18" w:rsidRPr="000B6EEA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>tvikle webløsning</w:t>
      </w:r>
      <w:r w:rsidR="006465B0" w:rsidRPr="000B6EEA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>er</w:t>
      </w:r>
      <w:r w:rsidR="009A2B18" w:rsidRPr="000B6EEA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 xml:space="preserve"> og synliggjør</w:t>
      </w:r>
      <w:r w:rsidR="005E3B7E" w:rsidRPr="000B6EEA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>i</w:t>
      </w:r>
      <w:r w:rsidR="009A2B18" w:rsidRPr="000B6EEA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 xml:space="preserve">ng av </w:t>
      </w:r>
      <w:r w:rsidR="000C7E1F" w:rsidRPr="000B6EEA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>Forum Farge</w:t>
      </w:r>
    </w:p>
    <w:p w14:paraId="2EEBB887" w14:textId="44D63061" w:rsidR="000B6EEA" w:rsidRDefault="006465B0" w:rsidP="002D3B1B">
      <w:pPr>
        <w:widowControl/>
        <w:autoSpaceDE/>
        <w:autoSpaceDN/>
        <w:ind w:right="429"/>
        <w:jc w:val="both"/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</w:pPr>
      <w:r w:rsidRPr="000B6EEA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>Colour talks</w:t>
      </w:r>
      <w:r w:rsidR="000B6EEA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 xml:space="preserve"> og </w:t>
      </w:r>
      <w:r w:rsidR="003E6F6D" w:rsidRPr="000B6EEA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>webinarer</w:t>
      </w:r>
      <w:r w:rsidR="000B6EEA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 xml:space="preserve"> -</w:t>
      </w:r>
      <w:r w:rsidR="003E6F6D" w:rsidRPr="000B6EEA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 xml:space="preserve"> </w:t>
      </w:r>
      <w:r w:rsidR="000B6EEA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>e</w:t>
      </w:r>
      <w:r w:rsidR="003E6F6D" w:rsidRPr="000B6EEA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 xml:space="preserve">tt i vårsemesteret og </w:t>
      </w:r>
      <w:r w:rsidR="000B6EEA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>ett</w:t>
      </w:r>
      <w:r w:rsidR="003E6F6D" w:rsidRPr="000B6EEA"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  <w:t xml:space="preserve"> til høsten</w:t>
      </w:r>
    </w:p>
    <w:p w14:paraId="06F8E388" w14:textId="77777777" w:rsidR="000B6EEA" w:rsidRDefault="004C794E" w:rsidP="002D3B1B">
      <w:pPr>
        <w:pStyle w:val="BodyText"/>
        <w:spacing w:before="0"/>
        <w:ind w:left="0" w:right="429"/>
        <w:jc w:val="both"/>
        <w:rPr>
          <w:rFonts w:asciiTheme="minorHAnsi" w:hAnsiTheme="minorHAnsi" w:cstheme="minorHAnsi"/>
          <w:bCs/>
          <w:color w:val="000000" w:themeColor="text1"/>
          <w:lang w:val="nb-NO"/>
        </w:rPr>
      </w:pPr>
      <w:r w:rsidRPr="000B6EEA">
        <w:rPr>
          <w:rFonts w:asciiTheme="minorHAnsi" w:hAnsiTheme="minorHAnsi" w:cstheme="minorHAnsi"/>
          <w:bCs/>
          <w:color w:val="000000" w:themeColor="text1"/>
          <w:lang w:val="nb-NO"/>
        </w:rPr>
        <w:t xml:space="preserve">Mindre og større kurs med liten deltakeravgift. </w:t>
      </w:r>
    </w:p>
    <w:p w14:paraId="4023650C" w14:textId="49071C7F" w:rsidR="004C794E" w:rsidRPr="000B6EEA" w:rsidRDefault="000B6EEA" w:rsidP="002D3B1B">
      <w:pPr>
        <w:pStyle w:val="BodyText"/>
        <w:spacing w:before="0"/>
        <w:ind w:left="0" w:right="429"/>
        <w:jc w:val="both"/>
        <w:rPr>
          <w:rFonts w:asciiTheme="minorHAnsi" w:hAnsiTheme="minorHAnsi" w:cstheme="minorHAnsi"/>
          <w:bCs/>
          <w:color w:val="000000" w:themeColor="text1"/>
          <w:lang w:val="nb-NO"/>
        </w:rPr>
      </w:pPr>
      <w:r>
        <w:rPr>
          <w:rFonts w:asciiTheme="minorHAnsi" w:hAnsiTheme="minorHAnsi" w:cstheme="minorHAnsi"/>
          <w:bCs/>
          <w:color w:val="000000" w:themeColor="text1"/>
          <w:lang w:val="nb-NO"/>
        </w:rPr>
        <w:t xml:space="preserve">Etablere </w:t>
      </w:r>
      <w:r w:rsidR="004C794E" w:rsidRPr="000B6EEA">
        <w:rPr>
          <w:rFonts w:asciiTheme="minorHAnsi" w:hAnsiTheme="minorHAnsi" w:cstheme="minorHAnsi"/>
          <w:bCs/>
          <w:color w:val="000000" w:themeColor="text1"/>
          <w:lang w:val="nb-NO"/>
        </w:rPr>
        <w:t>Diskusjonsforum/</w:t>
      </w:r>
      <w:r>
        <w:rPr>
          <w:rFonts w:asciiTheme="minorHAnsi" w:hAnsiTheme="minorHAnsi" w:cstheme="minorHAnsi"/>
          <w:bCs/>
          <w:color w:val="000000" w:themeColor="text1"/>
          <w:lang w:val="nb-NO"/>
        </w:rPr>
        <w:t xml:space="preserve"> </w:t>
      </w:r>
      <w:r w:rsidR="004C794E" w:rsidRPr="000B6EEA">
        <w:rPr>
          <w:rFonts w:asciiTheme="minorHAnsi" w:hAnsiTheme="minorHAnsi" w:cstheme="minorHAnsi"/>
          <w:bCs/>
          <w:color w:val="000000" w:themeColor="text1"/>
          <w:lang w:val="nb-NO"/>
        </w:rPr>
        <w:t>Medlemsforum</w:t>
      </w:r>
    </w:p>
    <w:p w14:paraId="28E8443E" w14:textId="2774844C" w:rsidR="004C794E" w:rsidRPr="000B6EEA" w:rsidRDefault="004C794E" w:rsidP="002D3B1B">
      <w:pPr>
        <w:pStyle w:val="BodyText"/>
        <w:spacing w:before="0"/>
        <w:ind w:right="429" w:hanging="100"/>
        <w:jc w:val="both"/>
        <w:rPr>
          <w:rFonts w:asciiTheme="minorHAnsi" w:hAnsiTheme="minorHAnsi" w:cstheme="minorHAnsi"/>
          <w:bCs/>
          <w:color w:val="000000" w:themeColor="text1"/>
          <w:lang w:val="nb-NO"/>
        </w:rPr>
      </w:pPr>
      <w:r w:rsidRPr="000B6EEA">
        <w:rPr>
          <w:rFonts w:asciiTheme="minorHAnsi" w:hAnsiTheme="minorHAnsi" w:cstheme="minorHAnsi"/>
          <w:bCs/>
          <w:color w:val="000000" w:themeColor="text1"/>
          <w:lang w:val="nb-NO"/>
        </w:rPr>
        <w:t>Nyhetsbrev</w:t>
      </w:r>
    </w:p>
    <w:p w14:paraId="3F5A1526" w14:textId="77777777" w:rsidR="004C794E" w:rsidRPr="000B6EEA" w:rsidRDefault="004C794E" w:rsidP="002D3B1B">
      <w:pPr>
        <w:widowControl/>
        <w:autoSpaceDE/>
        <w:autoSpaceDN/>
        <w:ind w:right="429"/>
        <w:jc w:val="both"/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</w:pPr>
    </w:p>
    <w:p w14:paraId="2D7A1D89" w14:textId="77777777" w:rsidR="000B6EEA" w:rsidRDefault="000B6EEA" w:rsidP="002D3B1B">
      <w:pPr>
        <w:widowControl/>
        <w:autoSpaceDE/>
        <w:autoSpaceDN/>
        <w:ind w:right="429"/>
        <w:jc w:val="both"/>
        <w:rPr>
          <w:rFonts w:ascii="Calibri Light" w:eastAsia="Times New Roman" w:hAnsi="Calibri Light" w:cs="Calibri Light"/>
          <w:bCs/>
          <w:color w:val="0000FF"/>
          <w:sz w:val="28"/>
          <w:szCs w:val="28"/>
          <w:lang w:val="nb-NO" w:eastAsia="nb-NO"/>
        </w:rPr>
      </w:pPr>
    </w:p>
    <w:p w14:paraId="7F00553A" w14:textId="44382AB4" w:rsidR="000B6EEA" w:rsidRPr="00DC5222" w:rsidRDefault="000B6EEA" w:rsidP="002D3B1B">
      <w:pPr>
        <w:widowControl/>
        <w:autoSpaceDE/>
        <w:autoSpaceDN/>
        <w:ind w:right="429"/>
        <w:jc w:val="both"/>
        <w:rPr>
          <w:rFonts w:ascii="Calibri Light" w:eastAsia="Times New Roman" w:hAnsi="Calibri Light" w:cs="Calibri Light"/>
          <w:bCs/>
          <w:color w:val="0000FF"/>
          <w:sz w:val="28"/>
          <w:szCs w:val="28"/>
          <w:lang w:val="nb-NO" w:eastAsia="nb-NO"/>
        </w:rPr>
      </w:pPr>
      <w:r w:rsidRPr="00DC5222">
        <w:rPr>
          <w:rFonts w:ascii="Calibri Light" w:eastAsia="Times New Roman" w:hAnsi="Calibri Light" w:cs="Calibri Light"/>
          <w:b/>
          <w:color w:val="0000FF"/>
          <w:sz w:val="28"/>
          <w:szCs w:val="28"/>
          <w:lang w:val="nb-NO" w:eastAsia="nb-NO"/>
        </w:rPr>
        <w:t>COMING UP!</w:t>
      </w:r>
    </w:p>
    <w:p w14:paraId="3A2C037F" w14:textId="3CAE1FA2" w:rsidR="000B6EEA" w:rsidRPr="000B6EEA" w:rsidRDefault="004C794E" w:rsidP="002D3B1B">
      <w:pPr>
        <w:widowControl/>
        <w:autoSpaceDE/>
        <w:autoSpaceDN/>
        <w:ind w:right="429"/>
        <w:jc w:val="both"/>
        <w:rPr>
          <w:rFonts w:ascii="Calibri Light" w:eastAsia="Times New Roman" w:hAnsi="Calibri Light" w:cs="Calibri Light"/>
          <w:bCs/>
          <w:color w:val="000000" w:themeColor="text1"/>
          <w:sz w:val="28"/>
          <w:szCs w:val="28"/>
          <w:lang w:val="nb-NO" w:eastAsia="nb-NO"/>
        </w:rPr>
      </w:pPr>
      <w:r w:rsidRPr="000B6EEA">
        <w:rPr>
          <w:rFonts w:ascii="Calibri Light" w:eastAsia="Times New Roman" w:hAnsi="Calibri Light" w:cs="Calibri Light"/>
          <w:bCs/>
          <w:color w:val="000000" w:themeColor="text1"/>
          <w:sz w:val="28"/>
          <w:szCs w:val="28"/>
          <w:lang w:val="nb-NO" w:eastAsia="nb-NO"/>
        </w:rPr>
        <w:t>International Colour Day</w:t>
      </w:r>
      <w:r w:rsidR="00FF3C43" w:rsidRPr="000B6EEA">
        <w:rPr>
          <w:rFonts w:ascii="Calibri Light" w:eastAsia="Times New Roman" w:hAnsi="Calibri Light" w:cs="Calibri Light"/>
          <w:bCs/>
          <w:color w:val="000000" w:themeColor="text1"/>
          <w:sz w:val="28"/>
          <w:szCs w:val="28"/>
          <w:lang w:val="nb-NO" w:eastAsia="nb-NO"/>
        </w:rPr>
        <w:t xml:space="preserve"> 21. mars 2</w:t>
      </w:r>
      <w:r w:rsidR="000B6EEA" w:rsidRPr="000B6EEA">
        <w:rPr>
          <w:rFonts w:ascii="Calibri Light" w:eastAsia="Times New Roman" w:hAnsi="Calibri Light" w:cs="Calibri Light"/>
          <w:bCs/>
          <w:color w:val="000000" w:themeColor="text1"/>
          <w:sz w:val="28"/>
          <w:szCs w:val="28"/>
          <w:lang w:val="nb-NO" w:eastAsia="nb-NO"/>
        </w:rPr>
        <w:t>3</w:t>
      </w:r>
      <w:r w:rsidR="00FF3C43" w:rsidRPr="000B6EEA">
        <w:rPr>
          <w:rFonts w:ascii="Calibri Light" w:eastAsia="Times New Roman" w:hAnsi="Calibri Light" w:cs="Calibri Light"/>
          <w:bCs/>
          <w:color w:val="000000" w:themeColor="text1"/>
          <w:sz w:val="28"/>
          <w:szCs w:val="28"/>
          <w:lang w:val="nb-NO" w:eastAsia="nb-NO"/>
        </w:rPr>
        <w:t xml:space="preserve"> </w:t>
      </w:r>
    </w:p>
    <w:p w14:paraId="25632A20" w14:textId="14A69636" w:rsidR="000B6EEA" w:rsidRPr="000B6EEA" w:rsidRDefault="000B6EEA" w:rsidP="000B6EEA">
      <w:pPr>
        <w:rPr>
          <w:rFonts w:asciiTheme="minorHAnsi" w:eastAsiaTheme="minorHAnsi" w:hAnsiTheme="minorHAnsi" w:cstheme="minorBidi"/>
          <w:i/>
          <w:iCs/>
          <w:lang w:val="nb-NO"/>
        </w:rPr>
      </w:pPr>
      <w:r w:rsidRPr="000B6EEA">
        <w:rPr>
          <w:rFonts w:ascii="Calibri Light" w:eastAsia="Times New Roman" w:hAnsi="Calibri Light" w:cs="Calibri Light"/>
          <w:bCs/>
          <w:color w:val="0000FF"/>
          <w:sz w:val="28"/>
          <w:szCs w:val="28"/>
          <w:lang w:val="nb-NO" w:eastAsia="nb-NO"/>
        </w:rPr>
        <w:t>S</w:t>
      </w:r>
      <w:r w:rsidR="00FF3C43" w:rsidRPr="000B6EEA">
        <w:rPr>
          <w:rFonts w:ascii="Calibri Light" w:eastAsia="Times New Roman" w:hAnsi="Calibri Light" w:cs="Calibri Light"/>
          <w:bCs/>
          <w:color w:val="0000FF"/>
          <w:sz w:val="28"/>
          <w:szCs w:val="28"/>
          <w:lang w:val="nb-NO" w:eastAsia="nb-NO"/>
        </w:rPr>
        <w:t>e</w:t>
      </w:r>
      <w:r w:rsidRPr="000B6EEA">
        <w:rPr>
          <w:rFonts w:ascii="Calibri Light" w:eastAsia="Times New Roman" w:hAnsi="Calibri Light" w:cs="Calibri Light"/>
          <w:bCs/>
          <w:color w:val="0000FF"/>
          <w:sz w:val="28"/>
          <w:szCs w:val="28"/>
          <w:lang w:val="nb-NO" w:eastAsia="nb-NO"/>
        </w:rPr>
        <w:t>m</w:t>
      </w:r>
      <w:r w:rsidR="00FF3C43" w:rsidRPr="000B6EEA">
        <w:rPr>
          <w:rFonts w:ascii="Calibri Light" w:eastAsia="Times New Roman" w:hAnsi="Calibri Light" w:cs="Calibri Light"/>
          <w:bCs/>
          <w:color w:val="0000FF"/>
          <w:sz w:val="28"/>
          <w:szCs w:val="28"/>
          <w:lang w:val="nb-NO" w:eastAsia="nb-NO"/>
        </w:rPr>
        <w:t>inar</w:t>
      </w:r>
      <w:r w:rsidRPr="000B6EEA">
        <w:rPr>
          <w:rFonts w:ascii="Calibri Light" w:eastAsia="Times New Roman" w:hAnsi="Calibri Light" w:cs="Calibri Light"/>
          <w:bCs/>
          <w:color w:val="0000FF"/>
          <w:sz w:val="28"/>
          <w:szCs w:val="28"/>
          <w:lang w:val="nb-NO" w:eastAsia="nb-NO"/>
        </w:rPr>
        <w:t xml:space="preserve"> på Snøhetta</w:t>
      </w:r>
      <w:r>
        <w:rPr>
          <w:rFonts w:ascii="Calibri Light" w:eastAsia="Times New Roman" w:hAnsi="Calibri Light" w:cs="Calibri Light"/>
          <w:bCs/>
          <w:color w:val="0000FF"/>
          <w:sz w:val="28"/>
          <w:szCs w:val="28"/>
          <w:lang w:val="nb-NO" w:eastAsia="nb-NO"/>
        </w:rPr>
        <w:t>*, 17:00 – 21:30</w:t>
      </w:r>
      <w:r w:rsidRPr="000B6EEA">
        <w:rPr>
          <w:rFonts w:ascii="Calibri Light" w:eastAsia="Times New Roman" w:hAnsi="Calibri Light" w:cs="Calibri Light"/>
          <w:bCs/>
          <w:color w:val="0000FF"/>
          <w:sz w:val="28"/>
          <w:szCs w:val="28"/>
          <w:lang w:val="nb-NO" w:eastAsia="nb-NO"/>
        </w:rPr>
        <w:t xml:space="preserve"> </w:t>
      </w:r>
    </w:p>
    <w:p w14:paraId="420B038F" w14:textId="0849C16D" w:rsidR="000B6EEA" w:rsidRPr="000B6EEA" w:rsidRDefault="000B6EEA" w:rsidP="000B6EEA">
      <w:pPr>
        <w:widowControl/>
        <w:autoSpaceDE/>
        <w:autoSpaceDN/>
        <w:ind w:right="429"/>
        <w:jc w:val="both"/>
        <w:rPr>
          <w:rFonts w:ascii="Calibri Light" w:eastAsia="Times New Roman" w:hAnsi="Calibri Light" w:cs="Calibri Light"/>
          <w:bCs/>
          <w:color w:val="000000" w:themeColor="text1"/>
          <w:sz w:val="28"/>
          <w:szCs w:val="28"/>
          <w:lang w:val="nb-NO" w:eastAsia="nb-NO"/>
        </w:rPr>
      </w:pPr>
      <w:r w:rsidRPr="000B6EEA">
        <w:rPr>
          <w:rFonts w:ascii="Calibri Light" w:eastAsia="Times New Roman" w:hAnsi="Calibri Light" w:cs="Calibri Light"/>
          <w:bCs/>
          <w:color w:val="000000" w:themeColor="text1"/>
          <w:sz w:val="28"/>
          <w:szCs w:val="28"/>
          <w:lang w:val="nb-NO" w:eastAsia="nb-NO"/>
        </w:rPr>
        <w:t>Program og påmelding:</w:t>
      </w:r>
      <w:r w:rsidR="00A63445" w:rsidRPr="000B6EEA">
        <w:rPr>
          <w:rFonts w:ascii="Calibri Light" w:eastAsia="Times New Roman" w:hAnsi="Calibri Light" w:cs="Calibri Light"/>
          <w:bCs/>
          <w:color w:val="000000" w:themeColor="text1"/>
          <w:sz w:val="28"/>
          <w:szCs w:val="28"/>
          <w:lang w:val="nb-NO" w:eastAsia="nb-NO"/>
        </w:rPr>
        <w:t xml:space="preserve"> </w:t>
      </w:r>
      <w:hyperlink r:id="rId13" w:history="1">
        <w:r w:rsidRPr="000B6EEA">
          <w:rPr>
            <w:rStyle w:val="Hyperlink"/>
            <w:rFonts w:ascii="Calibri Light" w:eastAsia="Times New Roman" w:hAnsi="Calibri Light" w:cs="Calibri Light"/>
            <w:bCs/>
            <w:sz w:val="28"/>
            <w:szCs w:val="28"/>
            <w:lang w:val="nb-NO" w:eastAsia="nb-NO"/>
          </w:rPr>
          <w:t>www.forumfarge.no</w:t>
        </w:r>
      </w:hyperlink>
    </w:p>
    <w:p w14:paraId="6EC6ED96" w14:textId="77777777" w:rsidR="000B6EEA" w:rsidRDefault="000B6EEA" w:rsidP="000B6EEA">
      <w:pPr>
        <w:widowControl/>
        <w:autoSpaceDE/>
        <w:autoSpaceDN/>
        <w:ind w:right="429"/>
        <w:jc w:val="both"/>
        <w:rPr>
          <w:rFonts w:asciiTheme="minorHAnsi" w:eastAsia="Times New Roman" w:hAnsiTheme="minorHAnsi" w:cstheme="minorHAnsi"/>
          <w:bCs/>
          <w:color w:val="000000" w:themeColor="text1"/>
          <w:lang w:val="nb-NO" w:eastAsia="nb-NO"/>
        </w:rPr>
      </w:pPr>
    </w:p>
    <w:p w14:paraId="27609756" w14:textId="77777777" w:rsidR="000B6EEA" w:rsidRDefault="000B6EEA" w:rsidP="000B6EEA">
      <w:pPr>
        <w:widowControl/>
        <w:autoSpaceDE/>
        <w:autoSpaceDN/>
        <w:ind w:right="429"/>
        <w:jc w:val="both"/>
        <w:rPr>
          <w:rFonts w:asciiTheme="minorHAnsi" w:eastAsia="Times New Roman" w:hAnsiTheme="minorHAnsi" w:cstheme="minorHAnsi"/>
          <w:bCs/>
          <w:i/>
          <w:iCs/>
          <w:color w:val="000000" w:themeColor="text1"/>
          <w:lang w:val="nb-NO" w:eastAsia="nb-NO"/>
        </w:rPr>
      </w:pPr>
    </w:p>
    <w:p w14:paraId="28D4AEC9" w14:textId="77777777" w:rsidR="000B6EEA" w:rsidRDefault="000B6EEA" w:rsidP="000B6EEA">
      <w:pPr>
        <w:widowControl/>
        <w:autoSpaceDE/>
        <w:autoSpaceDN/>
        <w:ind w:right="429"/>
        <w:jc w:val="both"/>
        <w:rPr>
          <w:rFonts w:asciiTheme="minorHAnsi" w:eastAsia="Times New Roman" w:hAnsiTheme="minorHAnsi" w:cstheme="minorHAnsi"/>
          <w:bCs/>
          <w:i/>
          <w:iCs/>
          <w:color w:val="000000" w:themeColor="text1"/>
          <w:lang w:val="nb-NO" w:eastAsia="nb-NO"/>
        </w:rPr>
      </w:pPr>
    </w:p>
    <w:p w14:paraId="67857606" w14:textId="3F9A9862" w:rsidR="00661831" w:rsidRPr="000B6EEA" w:rsidRDefault="000B6EEA" w:rsidP="000B6EEA">
      <w:pPr>
        <w:widowControl/>
        <w:autoSpaceDE/>
        <w:autoSpaceDN/>
        <w:ind w:right="429"/>
        <w:jc w:val="both"/>
        <w:rPr>
          <w:rFonts w:asciiTheme="minorHAnsi" w:eastAsia="Times New Roman" w:hAnsiTheme="minorHAnsi" w:cstheme="minorHAnsi"/>
          <w:bCs/>
          <w:i/>
          <w:iCs/>
          <w:color w:val="000000" w:themeColor="text1"/>
          <w:lang w:val="nb-NO" w:eastAsia="nb-NO"/>
        </w:rPr>
      </w:pPr>
      <w:r w:rsidRPr="000B6EEA">
        <w:rPr>
          <w:rFonts w:asciiTheme="minorHAnsi" w:eastAsia="Times New Roman" w:hAnsiTheme="minorHAnsi" w:cstheme="minorHAnsi"/>
          <w:bCs/>
          <w:i/>
          <w:iCs/>
          <w:color w:val="000000" w:themeColor="text1"/>
          <w:lang w:val="nb-NO" w:eastAsia="nb-NO"/>
        </w:rPr>
        <w:t xml:space="preserve">* Adresse: </w:t>
      </w:r>
      <w:r w:rsidRPr="000B6EEA">
        <w:rPr>
          <w:rFonts w:asciiTheme="minorHAnsi" w:hAnsiTheme="minorHAnsi" w:cstheme="minorHAnsi"/>
          <w:i/>
          <w:iCs/>
          <w:lang w:val="nb-NO"/>
        </w:rPr>
        <w:t>Skur 39 Akershusstranda—Oslo</w:t>
      </w:r>
    </w:p>
    <w:sectPr w:rsidR="00661831" w:rsidRPr="000B6EEA" w:rsidSect="004654F2">
      <w:pgSz w:w="12240" w:h="15840"/>
      <w:pgMar w:top="1500" w:right="1540" w:bottom="1134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5A92" w14:textId="77777777" w:rsidR="008402D3" w:rsidRDefault="008402D3" w:rsidP="00FF1375">
      <w:r>
        <w:separator/>
      </w:r>
    </w:p>
  </w:endnote>
  <w:endnote w:type="continuationSeparator" w:id="0">
    <w:p w14:paraId="5B981224" w14:textId="77777777" w:rsidR="008402D3" w:rsidRDefault="008402D3" w:rsidP="00FF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C46D" w14:textId="77777777" w:rsidR="008402D3" w:rsidRDefault="008402D3" w:rsidP="00FF1375">
      <w:r>
        <w:separator/>
      </w:r>
    </w:p>
  </w:footnote>
  <w:footnote w:type="continuationSeparator" w:id="0">
    <w:p w14:paraId="79515C9A" w14:textId="77777777" w:rsidR="008402D3" w:rsidRDefault="008402D3" w:rsidP="00FF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1291D"/>
    <w:multiLevelType w:val="hybridMultilevel"/>
    <w:tmpl w:val="7B2263C0"/>
    <w:lvl w:ilvl="0" w:tplc="3BB054F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6B273C6"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FC7256F2"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08200E4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2B18C1E2"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89F27B00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19788942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53986856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34DC2C68">
      <w:numFmt w:val="bullet"/>
      <w:lvlText w:val="•"/>
      <w:lvlJc w:val="left"/>
      <w:pPr>
        <w:ind w:left="7652" w:hanging="360"/>
      </w:pPr>
      <w:rPr>
        <w:rFonts w:hint="default"/>
      </w:rPr>
    </w:lvl>
  </w:abstractNum>
  <w:abstractNum w:abstractNumId="1" w15:restartNumberingAfterBreak="0">
    <w:nsid w:val="727E12D2"/>
    <w:multiLevelType w:val="hybridMultilevel"/>
    <w:tmpl w:val="51C2F58E"/>
    <w:lvl w:ilvl="0" w:tplc="D1CC370E">
      <w:numFmt w:val="bullet"/>
      <w:lvlText w:val="•"/>
      <w:lvlJc w:val="left"/>
      <w:pPr>
        <w:ind w:left="238" w:hanging="139"/>
      </w:pPr>
      <w:rPr>
        <w:rFonts w:ascii="Arial" w:eastAsia="Arial" w:hAnsi="Arial" w:cs="Arial" w:hint="default"/>
        <w:w w:val="100"/>
        <w:sz w:val="22"/>
        <w:szCs w:val="22"/>
      </w:rPr>
    </w:lvl>
    <w:lvl w:ilvl="1" w:tplc="87DECD54">
      <w:numFmt w:val="bullet"/>
      <w:lvlText w:val="•"/>
      <w:lvlJc w:val="left"/>
      <w:pPr>
        <w:ind w:left="1152" w:hanging="139"/>
      </w:pPr>
      <w:rPr>
        <w:rFonts w:hint="default"/>
      </w:rPr>
    </w:lvl>
    <w:lvl w:ilvl="2" w:tplc="C3C63BE4">
      <w:numFmt w:val="bullet"/>
      <w:lvlText w:val="•"/>
      <w:lvlJc w:val="left"/>
      <w:pPr>
        <w:ind w:left="2064" w:hanging="139"/>
      </w:pPr>
      <w:rPr>
        <w:rFonts w:hint="default"/>
      </w:rPr>
    </w:lvl>
    <w:lvl w:ilvl="3" w:tplc="F04666FE">
      <w:numFmt w:val="bullet"/>
      <w:lvlText w:val="•"/>
      <w:lvlJc w:val="left"/>
      <w:pPr>
        <w:ind w:left="2976" w:hanging="139"/>
      </w:pPr>
      <w:rPr>
        <w:rFonts w:hint="default"/>
      </w:rPr>
    </w:lvl>
    <w:lvl w:ilvl="4" w:tplc="9A2E4404">
      <w:numFmt w:val="bullet"/>
      <w:lvlText w:val="•"/>
      <w:lvlJc w:val="left"/>
      <w:pPr>
        <w:ind w:left="3888" w:hanging="139"/>
      </w:pPr>
      <w:rPr>
        <w:rFonts w:hint="default"/>
      </w:rPr>
    </w:lvl>
    <w:lvl w:ilvl="5" w:tplc="D828F5A4">
      <w:numFmt w:val="bullet"/>
      <w:lvlText w:val="•"/>
      <w:lvlJc w:val="left"/>
      <w:pPr>
        <w:ind w:left="4800" w:hanging="139"/>
      </w:pPr>
      <w:rPr>
        <w:rFonts w:hint="default"/>
      </w:rPr>
    </w:lvl>
    <w:lvl w:ilvl="6" w:tplc="3766A966">
      <w:numFmt w:val="bullet"/>
      <w:lvlText w:val="•"/>
      <w:lvlJc w:val="left"/>
      <w:pPr>
        <w:ind w:left="5712" w:hanging="139"/>
      </w:pPr>
      <w:rPr>
        <w:rFonts w:hint="default"/>
      </w:rPr>
    </w:lvl>
    <w:lvl w:ilvl="7" w:tplc="5EDCB498">
      <w:numFmt w:val="bullet"/>
      <w:lvlText w:val="•"/>
      <w:lvlJc w:val="left"/>
      <w:pPr>
        <w:ind w:left="6624" w:hanging="139"/>
      </w:pPr>
      <w:rPr>
        <w:rFonts w:hint="default"/>
      </w:rPr>
    </w:lvl>
    <w:lvl w:ilvl="8" w:tplc="B4662D40">
      <w:numFmt w:val="bullet"/>
      <w:lvlText w:val="•"/>
      <w:lvlJc w:val="left"/>
      <w:pPr>
        <w:ind w:left="7536" w:hanging="139"/>
      </w:pPr>
      <w:rPr>
        <w:rFonts w:hint="default"/>
      </w:rPr>
    </w:lvl>
  </w:abstractNum>
  <w:num w:numId="1" w16cid:durableId="1227956164">
    <w:abstractNumId w:val="0"/>
  </w:num>
  <w:num w:numId="2" w16cid:durableId="209994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FA"/>
    <w:rsid w:val="000113A1"/>
    <w:rsid w:val="000B6EEA"/>
    <w:rsid w:val="000C7E1F"/>
    <w:rsid w:val="000F53CB"/>
    <w:rsid w:val="0017140B"/>
    <w:rsid w:val="001773A0"/>
    <w:rsid w:val="001A7715"/>
    <w:rsid w:val="001C3013"/>
    <w:rsid w:val="001E67EA"/>
    <w:rsid w:val="00250C3E"/>
    <w:rsid w:val="00277350"/>
    <w:rsid w:val="002B7908"/>
    <w:rsid w:val="002C6D71"/>
    <w:rsid w:val="002D3B1B"/>
    <w:rsid w:val="002F0BFA"/>
    <w:rsid w:val="003234AD"/>
    <w:rsid w:val="0038197B"/>
    <w:rsid w:val="003A7C61"/>
    <w:rsid w:val="003E6F6D"/>
    <w:rsid w:val="00421116"/>
    <w:rsid w:val="00432BE1"/>
    <w:rsid w:val="004654F2"/>
    <w:rsid w:val="004A4C11"/>
    <w:rsid w:val="004A6009"/>
    <w:rsid w:val="004C794E"/>
    <w:rsid w:val="004E2F47"/>
    <w:rsid w:val="004E49C1"/>
    <w:rsid w:val="0053282F"/>
    <w:rsid w:val="00540758"/>
    <w:rsid w:val="005C2EA3"/>
    <w:rsid w:val="005E3B7E"/>
    <w:rsid w:val="005E754F"/>
    <w:rsid w:val="006465B0"/>
    <w:rsid w:val="00661831"/>
    <w:rsid w:val="0067348A"/>
    <w:rsid w:val="00690824"/>
    <w:rsid w:val="006911FF"/>
    <w:rsid w:val="006C598F"/>
    <w:rsid w:val="007136A8"/>
    <w:rsid w:val="00717833"/>
    <w:rsid w:val="00734B1D"/>
    <w:rsid w:val="007422A5"/>
    <w:rsid w:val="0076791C"/>
    <w:rsid w:val="007A06A2"/>
    <w:rsid w:val="007B002B"/>
    <w:rsid w:val="007D2455"/>
    <w:rsid w:val="007F20F8"/>
    <w:rsid w:val="008402D3"/>
    <w:rsid w:val="00866073"/>
    <w:rsid w:val="008841FE"/>
    <w:rsid w:val="008C4D62"/>
    <w:rsid w:val="008F147D"/>
    <w:rsid w:val="0098640D"/>
    <w:rsid w:val="009A2B18"/>
    <w:rsid w:val="009C17C0"/>
    <w:rsid w:val="009F472E"/>
    <w:rsid w:val="00A339A2"/>
    <w:rsid w:val="00A47CEE"/>
    <w:rsid w:val="00A63445"/>
    <w:rsid w:val="00AA4846"/>
    <w:rsid w:val="00AB7F78"/>
    <w:rsid w:val="00AF69FA"/>
    <w:rsid w:val="00B05CFD"/>
    <w:rsid w:val="00B16B80"/>
    <w:rsid w:val="00BA1788"/>
    <w:rsid w:val="00BA6A4B"/>
    <w:rsid w:val="00C06623"/>
    <w:rsid w:val="00C11D21"/>
    <w:rsid w:val="00C26956"/>
    <w:rsid w:val="00C471E0"/>
    <w:rsid w:val="00D1272B"/>
    <w:rsid w:val="00D40053"/>
    <w:rsid w:val="00D51577"/>
    <w:rsid w:val="00D935C2"/>
    <w:rsid w:val="00DA2A2F"/>
    <w:rsid w:val="00DA4D95"/>
    <w:rsid w:val="00DC5222"/>
    <w:rsid w:val="00DF0570"/>
    <w:rsid w:val="00E6657F"/>
    <w:rsid w:val="00E94A48"/>
    <w:rsid w:val="00E964BC"/>
    <w:rsid w:val="00F0135C"/>
    <w:rsid w:val="00F9380D"/>
    <w:rsid w:val="00F94D03"/>
    <w:rsid w:val="00FA16FB"/>
    <w:rsid w:val="00FF1375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CACAE"/>
  <w15:docId w15:val="{837A90DF-75C5-2940-8783-38F38DFB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9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7"/>
      <w:ind w:left="100"/>
    </w:pPr>
  </w:style>
  <w:style w:type="paragraph" w:styleId="ListParagraph">
    <w:name w:val="List Paragraph"/>
    <w:basedOn w:val="Normal"/>
    <w:uiPriority w:val="1"/>
    <w:qFormat/>
    <w:pPr>
      <w:spacing w:before="4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C26956"/>
    <w:rPr>
      <w:i/>
      <w:iCs/>
    </w:rPr>
  </w:style>
  <w:style w:type="character" w:styleId="Strong">
    <w:name w:val="Strong"/>
    <w:basedOn w:val="DefaultParagraphFont"/>
    <w:uiPriority w:val="22"/>
    <w:qFormat/>
    <w:rsid w:val="00AB7F78"/>
    <w:rPr>
      <w:b/>
      <w:bCs/>
    </w:rPr>
  </w:style>
  <w:style w:type="character" w:styleId="Hyperlink">
    <w:name w:val="Hyperlink"/>
    <w:basedOn w:val="DefaultParagraphFont"/>
    <w:uiPriority w:val="99"/>
    <w:unhideWhenUsed/>
    <w:rsid w:val="00BA6A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73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ikktittel">
    <w:name w:val="stikktittel"/>
    <w:basedOn w:val="DefaultParagraphFont"/>
    <w:rsid w:val="0076791C"/>
  </w:style>
  <w:style w:type="paragraph" w:customStyle="1" w:styleId="Default">
    <w:name w:val="Default"/>
    <w:rsid w:val="004E49C1"/>
    <w:pPr>
      <w:widowControl/>
      <w:adjustRightInd w:val="0"/>
    </w:pPr>
    <w:rPr>
      <w:rFonts w:ascii="Helvetica" w:hAnsi="Helvetica" w:cs="Helvetica"/>
      <w:color w:val="000000"/>
      <w:sz w:val="24"/>
      <w:szCs w:val="24"/>
      <w:lang w:val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1A7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3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4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6135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lo.kommune.no/byutvikling/arkitekturpolitikk-for-oslo/" TargetMode="External"/><Relationship Id="rId13" Type="http://schemas.openxmlformats.org/officeDocument/2006/relationships/hyperlink" Target="http://www.forumfarg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vimeo.com/event/2632995?fbclid=IwAR05RlBqOjn90H2S-uSyK83Mh-YqoHI0JWkeHIG0N_g1AaDCjToG45qiuj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Kine Angelo</cp:lastModifiedBy>
  <cp:revision>4</cp:revision>
  <dcterms:created xsi:type="dcterms:W3CDTF">2023-03-08T18:07:00Z</dcterms:created>
  <dcterms:modified xsi:type="dcterms:W3CDTF">2023-03-08T18:10:00Z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2019-03-11T00:00:00Z</vt:filetime>
  </property>
</Properties>
</file>